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32C5" w14:textId="77777777" w:rsidR="00F46F18" w:rsidRPr="00982AA3" w:rsidRDefault="00F46F18" w:rsidP="00982AA3">
      <w:pPr>
        <w:spacing w:line="580" w:lineRule="exact"/>
        <w:jc w:val="center"/>
        <w:rPr>
          <w:rFonts w:ascii="宋体" w:hAnsi="宋体" w:cs="方正小标宋_GBK" w:hint="eastAsia"/>
          <w:b/>
          <w:bCs/>
          <w:sz w:val="24"/>
        </w:rPr>
      </w:pPr>
      <w:r w:rsidRPr="00982AA3">
        <w:rPr>
          <w:rFonts w:ascii="宋体" w:hAnsi="宋体" w:cs="方正小标宋_GBK" w:hint="eastAsia"/>
          <w:b/>
          <w:bCs/>
          <w:sz w:val="24"/>
        </w:rPr>
        <w:t>《妇科肿瘤急性放射性皮肤损伤护理技术规范（送审稿）》</w:t>
      </w:r>
    </w:p>
    <w:p w14:paraId="71890F80" w14:textId="41AF22D6" w:rsidR="00786541" w:rsidRPr="00982AA3" w:rsidRDefault="00786541" w:rsidP="00982AA3">
      <w:pPr>
        <w:spacing w:line="580" w:lineRule="exact"/>
        <w:jc w:val="center"/>
        <w:rPr>
          <w:rFonts w:ascii="宋体" w:hAnsi="宋体" w:cs="方正小标宋_GBK" w:hint="eastAsia"/>
          <w:b/>
          <w:bCs/>
          <w:sz w:val="24"/>
        </w:rPr>
      </w:pPr>
      <w:r w:rsidRPr="00982AA3">
        <w:rPr>
          <w:rFonts w:ascii="宋体" w:hAnsi="宋体" w:cs="方正小标宋_GBK" w:hint="eastAsia"/>
          <w:b/>
          <w:bCs/>
          <w:sz w:val="24"/>
        </w:rPr>
        <w:t>编制说明</w:t>
      </w:r>
    </w:p>
    <w:p w14:paraId="3224A41A" w14:textId="77777777" w:rsidR="00786541" w:rsidRPr="00F46F18" w:rsidRDefault="00786541" w:rsidP="00786541">
      <w:pPr>
        <w:spacing w:line="580" w:lineRule="exact"/>
        <w:ind w:firstLineChars="200" w:firstLine="480"/>
        <w:rPr>
          <w:rFonts w:ascii="宋体" w:hAnsi="宋体" w:cs="黑体" w:hint="eastAsia"/>
          <w:sz w:val="24"/>
        </w:rPr>
      </w:pPr>
      <w:r w:rsidRPr="00F46F18">
        <w:rPr>
          <w:rFonts w:ascii="宋体" w:hAnsi="宋体" w:cs="黑体" w:hint="eastAsia"/>
          <w:sz w:val="24"/>
        </w:rPr>
        <w:t>一、目的意义</w:t>
      </w:r>
    </w:p>
    <w:p w14:paraId="76C481EB" w14:textId="5B1F441D" w:rsidR="006545CB" w:rsidRPr="006545CB" w:rsidRDefault="006545CB" w:rsidP="006545CB">
      <w:pPr>
        <w:spacing w:line="580" w:lineRule="exact"/>
        <w:ind w:firstLineChars="200" w:firstLine="480"/>
        <w:rPr>
          <w:rFonts w:ascii="宋体" w:hAnsi="宋体" w:cs="方正仿宋_GBK" w:hint="eastAsia"/>
          <w:sz w:val="24"/>
        </w:rPr>
      </w:pPr>
      <w:r w:rsidRPr="006545CB">
        <w:rPr>
          <w:rFonts w:ascii="宋体" w:hAnsi="宋体" w:cs="方正仿宋_GBK" w:hint="eastAsia"/>
          <w:sz w:val="24"/>
        </w:rPr>
        <w:t>据国家癌症中心发布的2022年全国癌症报告显示：子宫颈癌、子宫内膜</w:t>
      </w:r>
      <w:proofErr w:type="gramStart"/>
      <w:r w:rsidRPr="006545CB">
        <w:rPr>
          <w:rFonts w:ascii="宋体" w:hAnsi="宋体" w:cs="方正仿宋_GBK" w:hint="eastAsia"/>
          <w:sz w:val="24"/>
        </w:rPr>
        <w:t>癌我国</w:t>
      </w:r>
      <w:proofErr w:type="gramEnd"/>
      <w:r w:rsidRPr="006545CB">
        <w:rPr>
          <w:rFonts w:ascii="宋体" w:hAnsi="宋体" w:cs="方正仿宋_GBK" w:hint="eastAsia"/>
          <w:sz w:val="24"/>
        </w:rPr>
        <w:t>女性高发的恶性肿瘤。放射治疗是中晚期妇科恶性肿瘤（宫颈恶性肿瘤、子宫内膜恶性肿瘤、阴道恶性肿瘤、外阴恶性肿瘤）的主要治疗手段之一。会阴部是盆腔恶性肿瘤放射治疗主要区域之一</w:t>
      </w:r>
      <w:r>
        <w:rPr>
          <w:rFonts w:ascii="宋体" w:hAnsi="宋体" w:cs="方正仿宋_GBK" w:hint="eastAsia"/>
          <w:sz w:val="24"/>
        </w:rPr>
        <w:t>，</w:t>
      </w:r>
      <w:r w:rsidRPr="006545CB">
        <w:rPr>
          <w:rFonts w:ascii="宋体" w:hAnsi="宋体" w:cs="方正仿宋_GBK" w:hint="eastAsia"/>
          <w:sz w:val="24"/>
        </w:rPr>
        <w:t>会阴部急性放射性皮肤损伤是妇科恶性肿瘤放疗患者最常见的并发症之一。据报道放疗过程中急性放射性皮肤损伤的发生率高达95%，早期皮肤反应发生在放疗开始后2～4周内。由于会阴区域皮肤有潮湿、褶皱多、易摩擦、末梢神经丰富等特点，更易出现皮肤反应及疼痛，导致患者生活质量下降，严重者造成放疗中断、延长治疗时间，最终影响患者的治疗结果和总体生存质量。</w:t>
      </w:r>
    </w:p>
    <w:p w14:paraId="20353BB6" w14:textId="77777777" w:rsidR="006545CB" w:rsidRDefault="006545CB" w:rsidP="006545CB">
      <w:pPr>
        <w:spacing w:line="580" w:lineRule="exact"/>
        <w:ind w:firstLineChars="200" w:firstLine="480"/>
        <w:rPr>
          <w:rFonts w:ascii="宋体" w:hAnsi="宋体" w:cs="方正仿宋_GBK" w:hint="eastAsia"/>
          <w:sz w:val="24"/>
        </w:rPr>
      </w:pPr>
      <w:r w:rsidRPr="006545CB">
        <w:rPr>
          <w:rFonts w:ascii="宋体" w:hAnsi="宋体" w:cs="方正仿宋_GBK" w:hint="eastAsia"/>
          <w:sz w:val="24"/>
        </w:rPr>
        <w:t>尽管国内外学者不断探索妇科肿瘤急性放射性皮肤损伤相关的护理技术，但至今尚无统一的护理行业标准，目前局部外用药物医用射线防护喷剂、亲水性敷料等仍是主要防护手段，而各医疗机构、从业人员采用的产品种类繁多、使用时机不统一，操作流程未标准化，存在明显差异，无法广泛推广。</w:t>
      </w:r>
    </w:p>
    <w:p w14:paraId="71AE7456" w14:textId="13C54AB1" w:rsidR="006545CB" w:rsidRDefault="006545CB" w:rsidP="006545CB">
      <w:pPr>
        <w:spacing w:line="580" w:lineRule="exact"/>
        <w:ind w:firstLineChars="200" w:firstLine="480"/>
        <w:rPr>
          <w:rFonts w:ascii="宋体" w:hAnsi="宋体" w:cs="方正仿宋_GBK" w:hint="eastAsia"/>
          <w:sz w:val="24"/>
        </w:rPr>
      </w:pPr>
      <w:r>
        <w:rPr>
          <w:rFonts w:ascii="宋体" w:hAnsi="宋体" w:cs="方正仿宋_GBK" w:hint="eastAsia"/>
          <w:sz w:val="24"/>
        </w:rPr>
        <w:t>《</w:t>
      </w:r>
      <w:r w:rsidRPr="006545CB">
        <w:rPr>
          <w:rFonts w:ascii="宋体" w:hAnsi="宋体" w:cs="方正仿宋_GBK" w:hint="eastAsia"/>
          <w:sz w:val="24"/>
        </w:rPr>
        <w:t>妇科肿瘤急性放射性皮肤损伤护理技术规范</w:t>
      </w:r>
      <w:r>
        <w:rPr>
          <w:rFonts w:ascii="宋体" w:hAnsi="宋体" w:cs="方正仿宋_GBK" w:hint="eastAsia"/>
          <w:sz w:val="24"/>
        </w:rPr>
        <w:t>》的制定</w:t>
      </w:r>
      <w:r w:rsidRPr="006545CB">
        <w:rPr>
          <w:rFonts w:ascii="宋体" w:hAnsi="宋体" w:cs="方正仿宋_GBK" w:hint="eastAsia"/>
          <w:sz w:val="24"/>
        </w:rPr>
        <w:t>可提高妇科肿瘤急性放射性皮肤损伤护理的安全性与有效性；延缓放射性皮损发生，预防2级及以上放射性皮损发生；提升2级及以上放射性皮损护理质量及治愈率；提高患者舒适度及生存质量；提升</w:t>
      </w:r>
      <w:r>
        <w:rPr>
          <w:rFonts w:ascii="宋体" w:hAnsi="宋体" w:cs="方正仿宋_GBK" w:hint="eastAsia"/>
          <w:sz w:val="24"/>
        </w:rPr>
        <w:t>江苏</w:t>
      </w:r>
      <w:r w:rsidRPr="006545CB">
        <w:rPr>
          <w:rFonts w:ascii="宋体" w:hAnsi="宋体" w:cs="方正仿宋_GBK" w:hint="eastAsia"/>
          <w:sz w:val="24"/>
        </w:rPr>
        <w:t>省内2级及以上放射性皮损护理的整体水平与质量。鉴于目前缺少可供参考的操作规范，此规范根据国内外相关规范、指南，结合我国国情，将为开展妇科肿瘤急性放射性皮肤损伤护理工作提供规范的指导意见</w:t>
      </w:r>
      <w:r>
        <w:rPr>
          <w:rFonts w:ascii="宋体" w:hAnsi="宋体" w:cs="方正仿宋_GBK" w:hint="eastAsia"/>
          <w:sz w:val="24"/>
        </w:rPr>
        <w:t>，</w:t>
      </w:r>
      <w:r w:rsidRPr="006545CB">
        <w:rPr>
          <w:rFonts w:ascii="宋体" w:hAnsi="宋体" w:cs="方正仿宋_GBK" w:hint="eastAsia"/>
          <w:sz w:val="24"/>
        </w:rPr>
        <w:t>具有可复制性、可推广性，实现了对各医疗机构相关从业人员对相关护理知识的掌握、实践性标准的指导保证。</w:t>
      </w:r>
      <w:r>
        <w:rPr>
          <w:rFonts w:ascii="宋体" w:hAnsi="宋体" w:cs="方正仿宋_GBK" w:hint="eastAsia"/>
          <w:sz w:val="24"/>
        </w:rPr>
        <w:t>此外，</w:t>
      </w:r>
      <w:r w:rsidRPr="006545CB">
        <w:rPr>
          <w:rFonts w:ascii="宋体" w:hAnsi="宋体" w:cs="方正仿宋_GBK" w:hint="eastAsia"/>
          <w:sz w:val="24"/>
        </w:rPr>
        <w:t>通过本标准的制定，</w:t>
      </w:r>
      <w:r>
        <w:rPr>
          <w:rFonts w:ascii="宋体" w:hAnsi="宋体" w:cs="方正仿宋_GBK" w:hint="eastAsia"/>
          <w:sz w:val="24"/>
        </w:rPr>
        <w:t>对</w:t>
      </w:r>
      <w:r w:rsidRPr="006545CB">
        <w:rPr>
          <w:rFonts w:ascii="宋体" w:hAnsi="宋体" w:cs="方正仿宋_GBK" w:hint="eastAsia"/>
          <w:sz w:val="24"/>
        </w:rPr>
        <w:t>全省范围内规范妇科肿瘤急性放射性皮肤损伤护</w:t>
      </w:r>
      <w:r w:rsidRPr="006545CB">
        <w:rPr>
          <w:rFonts w:ascii="宋体" w:hAnsi="宋体" w:cs="方正仿宋_GBK" w:hint="eastAsia"/>
          <w:sz w:val="24"/>
        </w:rPr>
        <w:lastRenderedPageBreak/>
        <w:t>理同质化具有较大的引导和指导意义。</w:t>
      </w:r>
    </w:p>
    <w:p w14:paraId="32158393" w14:textId="77777777" w:rsidR="00786541" w:rsidRPr="00F46F18" w:rsidRDefault="00786541" w:rsidP="00786541">
      <w:pPr>
        <w:spacing w:line="580" w:lineRule="exact"/>
        <w:ind w:firstLineChars="200" w:firstLine="480"/>
        <w:rPr>
          <w:rFonts w:ascii="宋体" w:hAnsi="宋体" w:cs="黑体" w:hint="eastAsia"/>
          <w:sz w:val="24"/>
        </w:rPr>
      </w:pPr>
      <w:r w:rsidRPr="00F46F18">
        <w:rPr>
          <w:rFonts w:ascii="宋体" w:hAnsi="宋体" w:cs="黑体" w:hint="eastAsia"/>
          <w:sz w:val="24"/>
        </w:rPr>
        <w:t>二、任务来源</w:t>
      </w:r>
    </w:p>
    <w:p w14:paraId="57417379" w14:textId="59736A80" w:rsidR="006545CB" w:rsidRDefault="006545CB" w:rsidP="007C17BA">
      <w:pPr>
        <w:spacing w:line="580" w:lineRule="exact"/>
        <w:ind w:firstLineChars="200" w:firstLine="480"/>
        <w:rPr>
          <w:rFonts w:ascii="宋体" w:hAnsi="宋体" w:cs="方正仿宋_GBK" w:hint="eastAsia"/>
          <w:sz w:val="24"/>
        </w:rPr>
      </w:pPr>
      <w:r w:rsidRPr="006545CB">
        <w:rPr>
          <w:rFonts w:ascii="宋体" w:hAnsi="宋体" w:cs="方正仿宋_GBK" w:hint="eastAsia"/>
          <w:sz w:val="24"/>
        </w:rPr>
        <w:t>20</w:t>
      </w:r>
      <w:r w:rsidR="007C17BA">
        <w:rPr>
          <w:rFonts w:ascii="宋体" w:hAnsi="宋体" w:cs="方正仿宋_GBK" w:hint="eastAsia"/>
          <w:sz w:val="24"/>
        </w:rPr>
        <w:t>23</w:t>
      </w:r>
      <w:r w:rsidRPr="006545CB">
        <w:rPr>
          <w:rFonts w:ascii="宋体" w:hAnsi="宋体" w:cs="方正仿宋_GBK" w:hint="eastAsia"/>
          <w:sz w:val="24"/>
        </w:rPr>
        <w:t>年</w:t>
      </w:r>
      <w:r w:rsidR="007C17BA">
        <w:rPr>
          <w:rFonts w:ascii="宋体" w:hAnsi="宋体" w:cs="方正仿宋_GBK" w:hint="eastAsia"/>
          <w:sz w:val="24"/>
        </w:rPr>
        <w:t>8</w:t>
      </w:r>
      <w:r w:rsidRPr="006545CB">
        <w:rPr>
          <w:rFonts w:ascii="宋体" w:hAnsi="宋体" w:cs="方正仿宋_GBK" w:hint="eastAsia"/>
          <w:sz w:val="24"/>
        </w:rPr>
        <w:t>月</w:t>
      </w:r>
      <w:r w:rsidR="007C17BA">
        <w:rPr>
          <w:rFonts w:ascii="宋体" w:hAnsi="宋体" w:cs="方正仿宋_GBK" w:hint="eastAsia"/>
          <w:sz w:val="24"/>
        </w:rPr>
        <w:t>4</w:t>
      </w:r>
      <w:r w:rsidRPr="006545CB">
        <w:rPr>
          <w:rFonts w:ascii="宋体" w:hAnsi="宋体" w:cs="方正仿宋_GBK" w:hint="eastAsia"/>
          <w:sz w:val="24"/>
        </w:rPr>
        <w:t>日，江苏省市场监督管理局发布《</w:t>
      </w:r>
      <w:r w:rsidR="007C17BA" w:rsidRPr="007C17BA">
        <w:rPr>
          <w:rFonts w:ascii="宋体" w:hAnsi="宋体" w:cs="方正仿宋_GBK" w:hint="eastAsia"/>
          <w:sz w:val="24"/>
        </w:rPr>
        <w:t>省市场监管局关于下达2023 年度江苏省地方标准项目计划的通知</w:t>
      </w:r>
      <w:r w:rsidRPr="006545CB">
        <w:rPr>
          <w:rFonts w:ascii="宋体" w:hAnsi="宋体" w:cs="方正仿宋_GBK" w:hint="eastAsia"/>
          <w:sz w:val="24"/>
        </w:rPr>
        <w:t>》（苏</w:t>
      </w:r>
      <w:proofErr w:type="gramStart"/>
      <w:r w:rsidRPr="006545CB">
        <w:rPr>
          <w:rFonts w:ascii="宋体" w:hAnsi="宋体" w:cs="方正仿宋_GBK" w:hint="eastAsia"/>
          <w:sz w:val="24"/>
        </w:rPr>
        <w:t>市监标</w:t>
      </w:r>
      <w:proofErr w:type="gramEnd"/>
      <w:r w:rsidRPr="006545CB">
        <w:rPr>
          <w:rFonts w:ascii="宋体" w:hAnsi="宋体" w:cs="方正仿宋_GBK" w:hint="eastAsia"/>
          <w:sz w:val="24"/>
        </w:rPr>
        <w:t>〔</w:t>
      </w:r>
      <w:r w:rsidR="007C17BA">
        <w:rPr>
          <w:rFonts w:ascii="宋体" w:hAnsi="宋体" w:cs="方正仿宋_GBK" w:hint="eastAsia"/>
          <w:sz w:val="24"/>
        </w:rPr>
        <w:t>2023</w:t>
      </w:r>
      <w:r w:rsidRPr="006545CB">
        <w:rPr>
          <w:rFonts w:ascii="宋体" w:hAnsi="宋体" w:cs="方正仿宋_GBK" w:hint="eastAsia"/>
          <w:sz w:val="24"/>
        </w:rPr>
        <w:t>〕</w:t>
      </w:r>
      <w:r w:rsidR="007C17BA">
        <w:rPr>
          <w:rFonts w:ascii="宋体" w:hAnsi="宋体" w:cs="方正仿宋_GBK" w:hint="eastAsia"/>
          <w:sz w:val="24"/>
        </w:rPr>
        <w:t>173</w:t>
      </w:r>
      <w:r w:rsidRPr="006545CB">
        <w:rPr>
          <w:rFonts w:ascii="宋体" w:hAnsi="宋体" w:cs="方正仿宋_GBK" w:hint="eastAsia"/>
          <w:sz w:val="24"/>
        </w:rPr>
        <w:t>号）批准了江苏省地方标准《</w:t>
      </w:r>
      <w:r w:rsidR="007C17BA" w:rsidRPr="007C17BA">
        <w:rPr>
          <w:rFonts w:ascii="宋体" w:hAnsi="宋体" w:cs="方正仿宋_GBK" w:hint="eastAsia"/>
          <w:sz w:val="24"/>
        </w:rPr>
        <w:t>妇科肿瘤急性放射性皮肤损伤护理技术规范</w:t>
      </w:r>
      <w:r w:rsidRPr="006545CB">
        <w:rPr>
          <w:rFonts w:ascii="宋体" w:hAnsi="宋体" w:cs="方正仿宋_GBK" w:hint="eastAsia"/>
          <w:sz w:val="24"/>
        </w:rPr>
        <w:t>》的立项</w:t>
      </w:r>
      <w:r w:rsidR="005217B3">
        <w:rPr>
          <w:rFonts w:ascii="宋体" w:hAnsi="宋体" w:cs="方正仿宋_GBK" w:hint="eastAsia"/>
          <w:sz w:val="24"/>
        </w:rPr>
        <w:t>（序号207）</w:t>
      </w:r>
      <w:r w:rsidRPr="006545CB">
        <w:rPr>
          <w:rFonts w:ascii="宋体" w:hAnsi="宋体" w:cs="方正仿宋_GBK" w:hint="eastAsia"/>
          <w:sz w:val="24"/>
        </w:rPr>
        <w:t>。</w:t>
      </w:r>
    </w:p>
    <w:p w14:paraId="1532FAAA" w14:textId="0FD41BF6" w:rsidR="00786541" w:rsidRPr="00F46F18" w:rsidRDefault="00786541" w:rsidP="00786541">
      <w:pPr>
        <w:spacing w:line="580" w:lineRule="exact"/>
        <w:ind w:firstLineChars="200" w:firstLine="480"/>
        <w:rPr>
          <w:rFonts w:ascii="宋体" w:hAnsi="宋体" w:cs="黑体" w:hint="eastAsia"/>
          <w:sz w:val="24"/>
        </w:rPr>
      </w:pPr>
      <w:r w:rsidRPr="00F46F18">
        <w:rPr>
          <w:rFonts w:ascii="宋体" w:hAnsi="宋体" w:cs="黑体" w:hint="eastAsia"/>
          <w:sz w:val="24"/>
        </w:rPr>
        <w:t>三、编制过程</w:t>
      </w:r>
    </w:p>
    <w:p w14:paraId="7CDC0D23" w14:textId="73519DE8" w:rsidR="007E0A17" w:rsidRDefault="00707F55" w:rsidP="007E0A17">
      <w:pPr>
        <w:spacing w:line="580" w:lineRule="exact"/>
        <w:ind w:firstLineChars="200" w:firstLine="480"/>
        <w:rPr>
          <w:rFonts w:ascii="宋体" w:hAnsi="宋体" w:cs="方正仿宋_GBK" w:hint="eastAsia"/>
          <w:sz w:val="24"/>
        </w:rPr>
      </w:pPr>
      <w:r w:rsidRPr="00707F55">
        <w:rPr>
          <w:rFonts w:ascii="宋体" w:hAnsi="宋体" w:cs="方正仿宋_GBK" w:hint="eastAsia"/>
          <w:sz w:val="24"/>
        </w:rPr>
        <w:t>202</w:t>
      </w:r>
      <w:r>
        <w:rPr>
          <w:rFonts w:ascii="宋体" w:hAnsi="宋体" w:cs="方正仿宋_GBK" w:hint="eastAsia"/>
          <w:sz w:val="24"/>
        </w:rPr>
        <w:t>3</w:t>
      </w:r>
      <w:r w:rsidRPr="00707F55">
        <w:rPr>
          <w:rFonts w:ascii="宋体" w:hAnsi="宋体" w:cs="方正仿宋_GBK" w:hint="eastAsia"/>
          <w:sz w:val="24"/>
        </w:rPr>
        <w:t>年</w:t>
      </w:r>
      <w:r w:rsidR="007E0A17">
        <w:rPr>
          <w:rFonts w:ascii="宋体" w:hAnsi="宋体" w:cs="方正仿宋_GBK" w:hint="eastAsia"/>
          <w:sz w:val="24"/>
        </w:rPr>
        <w:t>4</w:t>
      </w:r>
      <w:r w:rsidRPr="00707F55">
        <w:rPr>
          <w:rFonts w:ascii="宋体" w:hAnsi="宋体" w:cs="方正仿宋_GBK" w:hint="eastAsia"/>
          <w:sz w:val="24"/>
        </w:rPr>
        <w:t>月，收到《</w:t>
      </w:r>
      <w:r w:rsidR="007E0A17" w:rsidRPr="007E0A17">
        <w:rPr>
          <w:rFonts w:ascii="宋体" w:hAnsi="宋体" w:cs="方正仿宋_GBK" w:hint="eastAsia"/>
          <w:sz w:val="24"/>
        </w:rPr>
        <w:t>省市场监管局关于下达2023年度江苏省地方标准项目计划的通知</w:t>
      </w:r>
      <w:r w:rsidRPr="00707F55">
        <w:rPr>
          <w:rFonts w:ascii="宋体" w:hAnsi="宋体" w:cs="方正仿宋_GBK" w:hint="eastAsia"/>
          <w:sz w:val="24"/>
        </w:rPr>
        <w:t>》后，</w:t>
      </w:r>
      <w:r>
        <w:rPr>
          <w:rFonts w:ascii="宋体" w:hAnsi="宋体" w:cs="方正仿宋_GBK" w:hint="eastAsia"/>
          <w:sz w:val="24"/>
        </w:rPr>
        <w:t>江苏省肿瘤医院召集相关专家召开了</w:t>
      </w:r>
      <w:r w:rsidRPr="00707F55">
        <w:rPr>
          <w:rFonts w:ascii="宋体" w:hAnsi="宋体" w:cs="方正仿宋_GBK" w:hint="eastAsia"/>
          <w:sz w:val="24"/>
        </w:rPr>
        <w:t>地方标准制定项目会议，</w:t>
      </w:r>
      <w:r w:rsidR="007E0A17">
        <w:rPr>
          <w:rFonts w:ascii="宋体" w:hAnsi="宋体" w:cs="方正仿宋_GBK" w:hint="eastAsia"/>
          <w:sz w:val="24"/>
        </w:rPr>
        <w:t>成立标准制定小组，</w:t>
      </w:r>
      <w:r w:rsidRPr="00707F55">
        <w:rPr>
          <w:rFonts w:ascii="宋体" w:hAnsi="宋体" w:cs="方正仿宋_GBK" w:hint="eastAsia"/>
          <w:sz w:val="24"/>
        </w:rPr>
        <w:t>讨论并确定了地方标准制定项目的负责人</w:t>
      </w:r>
      <w:r w:rsidR="007E0A17">
        <w:rPr>
          <w:rFonts w:ascii="宋体" w:hAnsi="宋体" w:cs="方正仿宋_GBK" w:hint="eastAsia"/>
          <w:sz w:val="24"/>
        </w:rPr>
        <w:t>：</w:t>
      </w:r>
      <w:r>
        <w:rPr>
          <w:rFonts w:ascii="宋体" w:hAnsi="宋体" w:cs="方正仿宋_GBK" w:hint="eastAsia"/>
          <w:sz w:val="24"/>
        </w:rPr>
        <w:t>张柳</w:t>
      </w:r>
      <w:proofErr w:type="gramStart"/>
      <w:r>
        <w:rPr>
          <w:rFonts w:ascii="宋体" w:hAnsi="宋体" w:cs="方正仿宋_GBK" w:hint="eastAsia"/>
          <w:sz w:val="24"/>
        </w:rPr>
        <w:t>柳</w:t>
      </w:r>
      <w:proofErr w:type="gramEnd"/>
      <w:r>
        <w:rPr>
          <w:rFonts w:ascii="宋体" w:hAnsi="宋体" w:cs="方正仿宋_GBK" w:hint="eastAsia"/>
          <w:sz w:val="24"/>
        </w:rPr>
        <w:t>、朱莺</w:t>
      </w:r>
      <w:r w:rsidRPr="00707F55">
        <w:rPr>
          <w:rFonts w:ascii="宋体" w:hAnsi="宋体" w:cs="方正仿宋_GBK" w:hint="eastAsia"/>
          <w:sz w:val="24"/>
        </w:rPr>
        <w:t>和</w:t>
      </w:r>
      <w:r>
        <w:rPr>
          <w:rFonts w:ascii="宋体" w:hAnsi="宋体" w:cs="方正仿宋_GBK" w:hint="eastAsia"/>
          <w:sz w:val="24"/>
        </w:rPr>
        <w:t>主要起草人：赵茜</w:t>
      </w:r>
      <w:r w:rsidR="007E0A17">
        <w:rPr>
          <w:rFonts w:ascii="宋体" w:hAnsi="宋体" w:cs="方正仿宋_GBK" w:hint="eastAsia"/>
          <w:sz w:val="24"/>
        </w:rPr>
        <w:t>、何侠、孙志华、戴东方</w:t>
      </w:r>
      <w:r>
        <w:rPr>
          <w:rFonts w:ascii="宋体" w:hAnsi="宋体" w:cs="方正仿宋_GBK" w:hint="eastAsia"/>
          <w:sz w:val="24"/>
        </w:rPr>
        <w:t>。</w:t>
      </w:r>
      <w:r w:rsidR="007E0A17">
        <w:rPr>
          <w:rFonts w:ascii="宋体" w:hAnsi="宋体" w:cs="方正仿宋_GBK" w:hint="eastAsia"/>
          <w:sz w:val="24"/>
        </w:rPr>
        <w:t>2023年9月，</w:t>
      </w:r>
      <w:proofErr w:type="gramStart"/>
      <w:r w:rsidR="007E0A17">
        <w:rPr>
          <w:rFonts w:ascii="宋体" w:hAnsi="宋体" w:cs="方正仿宋_GBK" w:hint="eastAsia"/>
          <w:sz w:val="24"/>
        </w:rPr>
        <w:t>经标准</w:t>
      </w:r>
      <w:proofErr w:type="gramEnd"/>
      <w:r w:rsidR="007E0A17">
        <w:rPr>
          <w:rFonts w:ascii="宋体" w:hAnsi="宋体" w:cs="方正仿宋_GBK" w:hint="eastAsia"/>
          <w:sz w:val="24"/>
        </w:rPr>
        <w:t>制定小组讨论，增设标准制定单位2家：苏州市立医院、南京医科大学。增加主要起草人</w:t>
      </w:r>
      <w:r w:rsidR="00541D1B">
        <w:rPr>
          <w:rFonts w:ascii="宋体" w:hAnsi="宋体" w:cs="方正仿宋_GBK" w:hint="eastAsia"/>
          <w:sz w:val="24"/>
        </w:rPr>
        <w:t>7</w:t>
      </w:r>
      <w:r w:rsidR="007E0A17">
        <w:rPr>
          <w:rFonts w:ascii="宋体" w:hAnsi="宋体" w:cs="方正仿宋_GBK" w:hint="eastAsia"/>
          <w:sz w:val="24"/>
        </w:rPr>
        <w:t>名：</w:t>
      </w:r>
      <w:r w:rsidR="007E0A17" w:rsidRPr="007E0A17">
        <w:rPr>
          <w:rFonts w:ascii="宋体" w:hAnsi="宋体" w:cs="方正仿宋_GBK" w:hint="eastAsia"/>
          <w:sz w:val="24"/>
        </w:rPr>
        <w:t>蒋玲、杨雪芳、李现文、单恩芳、</w:t>
      </w:r>
      <w:r w:rsidR="00541D1B">
        <w:rPr>
          <w:rFonts w:ascii="宋体" w:hAnsi="宋体" w:cs="方正仿宋_GBK" w:hint="eastAsia"/>
          <w:sz w:val="24"/>
        </w:rPr>
        <w:t>师凌云、</w:t>
      </w:r>
      <w:r w:rsidR="007E0A17" w:rsidRPr="007E0A17">
        <w:rPr>
          <w:rFonts w:ascii="宋体" w:hAnsi="宋体" w:cs="方正仿宋_GBK" w:hint="eastAsia"/>
          <w:sz w:val="24"/>
        </w:rPr>
        <w:t>杨丽红、陈晓红。</w:t>
      </w:r>
    </w:p>
    <w:p w14:paraId="7113319C" w14:textId="76FABDD9" w:rsidR="00707F55" w:rsidRPr="00707F55" w:rsidRDefault="00707F55" w:rsidP="00707F55">
      <w:pPr>
        <w:spacing w:line="580" w:lineRule="exact"/>
        <w:ind w:firstLineChars="200" w:firstLine="480"/>
        <w:rPr>
          <w:rFonts w:ascii="宋体" w:hAnsi="宋体" w:cs="方正仿宋_GBK" w:hint="eastAsia"/>
          <w:sz w:val="24"/>
        </w:rPr>
      </w:pPr>
      <w:r w:rsidRPr="00707F55">
        <w:rPr>
          <w:rFonts w:ascii="宋体" w:hAnsi="宋体" w:cs="方正仿宋_GBK" w:hint="eastAsia"/>
          <w:sz w:val="24"/>
        </w:rPr>
        <w:t>完善草案阶段：分别于202</w:t>
      </w:r>
      <w:r w:rsidR="000E46B6">
        <w:rPr>
          <w:rFonts w:ascii="宋体" w:hAnsi="宋体" w:cs="方正仿宋_GBK" w:hint="eastAsia"/>
          <w:sz w:val="24"/>
        </w:rPr>
        <w:t>3</w:t>
      </w:r>
      <w:r w:rsidRPr="00707F55">
        <w:rPr>
          <w:rFonts w:ascii="宋体" w:hAnsi="宋体" w:cs="方正仿宋_GBK" w:hint="eastAsia"/>
          <w:sz w:val="24"/>
        </w:rPr>
        <w:t>年</w:t>
      </w:r>
      <w:r w:rsidR="000E46B6">
        <w:rPr>
          <w:rFonts w:ascii="宋体" w:hAnsi="宋体" w:cs="方正仿宋_GBK" w:hint="eastAsia"/>
          <w:sz w:val="24"/>
        </w:rPr>
        <w:t>9</w:t>
      </w:r>
      <w:r w:rsidRPr="00707F55">
        <w:rPr>
          <w:rFonts w:ascii="宋体" w:hAnsi="宋体" w:cs="方正仿宋_GBK" w:hint="eastAsia"/>
          <w:sz w:val="24"/>
        </w:rPr>
        <w:t>月、</w:t>
      </w:r>
      <w:r w:rsidR="00EB1943">
        <w:rPr>
          <w:rFonts w:ascii="宋体" w:hAnsi="宋体" w:cs="方正仿宋_GBK" w:hint="eastAsia"/>
          <w:sz w:val="24"/>
        </w:rPr>
        <w:t>12</w:t>
      </w:r>
      <w:r w:rsidRPr="00707F55">
        <w:rPr>
          <w:rFonts w:ascii="宋体" w:hAnsi="宋体" w:cs="方正仿宋_GBK" w:hint="eastAsia"/>
          <w:sz w:val="24"/>
        </w:rPr>
        <w:t>月召开了标准起草工作情况的预调</w:t>
      </w:r>
      <w:proofErr w:type="gramStart"/>
      <w:r w:rsidRPr="00707F55">
        <w:rPr>
          <w:rFonts w:ascii="宋体" w:hAnsi="宋体" w:cs="方正仿宋_GBK" w:hint="eastAsia"/>
          <w:sz w:val="24"/>
        </w:rPr>
        <w:t>研</w:t>
      </w:r>
      <w:proofErr w:type="gramEnd"/>
      <w:r w:rsidRPr="00707F55">
        <w:rPr>
          <w:rFonts w:ascii="宋体" w:hAnsi="宋体" w:cs="方正仿宋_GBK" w:hint="eastAsia"/>
          <w:sz w:val="24"/>
        </w:rPr>
        <w:t>会议及起草预备会，听取了多方专家代表的意见，确定了基本工作思路，制定了总体工作方案。标准编制小组通过收集</w:t>
      </w:r>
      <w:r w:rsidR="00EB1943" w:rsidRPr="00EB1943">
        <w:rPr>
          <w:rFonts w:ascii="宋体" w:hAnsi="宋体" w:cs="方正仿宋_GBK" w:hint="eastAsia"/>
          <w:sz w:val="24"/>
        </w:rPr>
        <w:t>妇科肿瘤急性放射性皮肤损伤护理技术规范</w:t>
      </w:r>
      <w:r w:rsidRPr="00707F55">
        <w:rPr>
          <w:rFonts w:ascii="宋体" w:hAnsi="宋体" w:cs="方正仿宋_GBK" w:hint="eastAsia"/>
          <w:sz w:val="24"/>
        </w:rPr>
        <w:t>相关的国家标准、行业标准、地方标准及服务管理规范、要求，</w:t>
      </w:r>
      <w:r w:rsidR="00B564FA">
        <w:rPr>
          <w:rFonts w:ascii="宋体" w:hAnsi="宋体" w:cs="方正仿宋_GBK" w:hint="eastAsia"/>
          <w:sz w:val="24"/>
        </w:rPr>
        <w:t>循证了国内外相关文献，</w:t>
      </w:r>
      <w:r w:rsidRPr="00707F55">
        <w:rPr>
          <w:rFonts w:ascii="宋体" w:hAnsi="宋体" w:cs="方正仿宋_GBK" w:hint="eastAsia"/>
          <w:sz w:val="24"/>
        </w:rPr>
        <w:t>参考了上海、深圳、广东、北京等先进省市的</w:t>
      </w:r>
      <w:r w:rsidR="00B564FA" w:rsidRPr="00B564FA">
        <w:rPr>
          <w:rFonts w:ascii="宋体" w:hAnsi="宋体" w:cs="方正仿宋_GBK" w:hint="eastAsia"/>
          <w:sz w:val="24"/>
        </w:rPr>
        <w:t>妇科肿瘤急性放射性皮肤损伤护理技术规范</w:t>
      </w:r>
      <w:r w:rsidRPr="00707F55">
        <w:rPr>
          <w:rFonts w:ascii="宋体" w:hAnsi="宋体" w:cs="方正仿宋_GBK" w:hint="eastAsia"/>
          <w:sz w:val="24"/>
        </w:rPr>
        <w:t>以及江苏省多家三级医院</w:t>
      </w:r>
      <w:r w:rsidR="00B564FA">
        <w:rPr>
          <w:rFonts w:ascii="宋体" w:hAnsi="宋体" w:cs="方正仿宋_GBK" w:hint="eastAsia"/>
          <w:sz w:val="24"/>
        </w:rPr>
        <w:t>放疗科、妇科的相关技术</w:t>
      </w:r>
      <w:r w:rsidRPr="00707F55">
        <w:rPr>
          <w:rFonts w:ascii="宋体" w:hAnsi="宋体" w:cs="方正仿宋_GBK" w:hint="eastAsia"/>
          <w:sz w:val="24"/>
        </w:rPr>
        <w:t>资料，结合实地走访调研情况，于202</w:t>
      </w:r>
      <w:r w:rsidR="00EB1943">
        <w:rPr>
          <w:rFonts w:ascii="宋体" w:hAnsi="宋体" w:cs="方正仿宋_GBK" w:hint="eastAsia"/>
          <w:sz w:val="24"/>
        </w:rPr>
        <w:t>4</w:t>
      </w:r>
      <w:r w:rsidRPr="00707F55">
        <w:rPr>
          <w:rFonts w:ascii="宋体" w:hAnsi="宋体" w:cs="方正仿宋_GBK" w:hint="eastAsia"/>
          <w:sz w:val="24"/>
        </w:rPr>
        <w:t>年</w:t>
      </w:r>
      <w:r w:rsidR="00EB1943">
        <w:rPr>
          <w:rFonts w:ascii="宋体" w:hAnsi="宋体" w:cs="方正仿宋_GBK" w:hint="eastAsia"/>
          <w:sz w:val="24"/>
        </w:rPr>
        <w:t>2</w:t>
      </w:r>
      <w:r w:rsidRPr="00707F55">
        <w:rPr>
          <w:rFonts w:ascii="宋体" w:hAnsi="宋体" w:cs="方正仿宋_GBK" w:hint="eastAsia"/>
          <w:sz w:val="24"/>
        </w:rPr>
        <w:t>月完成了《</w:t>
      </w:r>
      <w:r w:rsidR="00EB1943" w:rsidRPr="00EB1943">
        <w:rPr>
          <w:rFonts w:ascii="宋体" w:hAnsi="宋体" w:cs="方正仿宋_GBK" w:hint="eastAsia"/>
          <w:sz w:val="24"/>
        </w:rPr>
        <w:t>妇科肿瘤急性放射性皮肤损伤护理技术规范</w:t>
      </w:r>
      <w:r w:rsidRPr="00707F55">
        <w:rPr>
          <w:rFonts w:ascii="宋体" w:hAnsi="宋体" w:cs="方正仿宋_GBK" w:hint="eastAsia"/>
          <w:sz w:val="24"/>
        </w:rPr>
        <w:t>》地方标准征求意见稿。</w:t>
      </w:r>
    </w:p>
    <w:p w14:paraId="086315C0" w14:textId="06BB5F52" w:rsidR="00707F55" w:rsidRPr="00707F55" w:rsidRDefault="00707F55" w:rsidP="00707F55">
      <w:pPr>
        <w:spacing w:line="580" w:lineRule="exact"/>
        <w:ind w:firstLineChars="200" w:firstLine="480"/>
        <w:rPr>
          <w:rFonts w:ascii="宋体" w:hAnsi="宋体" w:cs="方正仿宋_GBK" w:hint="eastAsia"/>
          <w:sz w:val="24"/>
        </w:rPr>
      </w:pPr>
      <w:r w:rsidRPr="00707F55">
        <w:rPr>
          <w:rFonts w:ascii="宋体" w:hAnsi="宋体" w:cs="方正仿宋_GBK" w:hint="eastAsia"/>
          <w:sz w:val="24"/>
        </w:rPr>
        <w:t>征求意见稿阶段：我们在202</w:t>
      </w:r>
      <w:r w:rsidR="00EB1943">
        <w:rPr>
          <w:rFonts w:ascii="宋体" w:hAnsi="宋体" w:cs="方正仿宋_GBK" w:hint="eastAsia"/>
          <w:sz w:val="24"/>
        </w:rPr>
        <w:t>4</w:t>
      </w:r>
      <w:r w:rsidRPr="00707F55">
        <w:rPr>
          <w:rFonts w:ascii="宋体" w:hAnsi="宋体" w:cs="方正仿宋_GBK" w:hint="eastAsia"/>
          <w:sz w:val="24"/>
        </w:rPr>
        <w:t>年</w:t>
      </w:r>
      <w:r w:rsidR="00EB1943">
        <w:rPr>
          <w:rFonts w:ascii="宋体" w:hAnsi="宋体" w:cs="方正仿宋_GBK" w:hint="eastAsia"/>
          <w:sz w:val="24"/>
        </w:rPr>
        <w:t>3</w:t>
      </w:r>
      <w:r w:rsidRPr="00707F55">
        <w:rPr>
          <w:rFonts w:ascii="宋体" w:hAnsi="宋体" w:cs="方正仿宋_GBK" w:hint="eastAsia"/>
          <w:sz w:val="24"/>
        </w:rPr>
        <w:t>月底前对本规范的框架结构进行细微的调整和完善，确定征求意见稿的内容，完成征求意见稿。</w:t>
      </w:r>
    </w:p>
    <w:p w14:paraId="5C4625C3" w14:textId="5F3EA4B4" w:rsidR="00707F55" w:rsidRPr="00707F55" w:rsidRDefault="00707F55" w:rsidP="00707F55">
      <w:pPr>
        <w:spacing w:line="580" w:lineRule="exact"/>
        <w:ind w:firstLineChars="200" w:firstLine="480"/>
        <w:rPr>
          <w:rFonts w:ascii="宋体" w:hAnsi="宋体" w:cs="方正仿宋_GBK" w:hint="eastAsia"/>
          <w:sz w:val="24"/>
        </w:rPr>
      </w:pPr>
      <w:r w:rsidRPr="00707F55">
        <w:rPr>
          <w:rFonts w:ascii="宋体" w:hAnsi="宋体" w:cs="方正仿宋_GBK" w:hint="eastAsia"/>
          <w:sz w:val="24"/>
        </w:rPr>
        <w:t>征求意见阶段：202</w:t>
      </w:r>
      <w:r w:rsidR="00EB1943">
        <w:rPr>
          <w:rFonts w:ascii="宋体" w:hAnsi="宋体" w:cs="方正仿宋_GBK" w:hint="eastAsia"/>
          <w:sz w:val="24"/>
        </w:rPr>
        <w:t>4</w:t>
      </w:r>
      <w:r w:rsidRPr="00707F55">
        <w:rPr>
          <w:rFonts w:ascii="宋体" w:hAnsi="宋体" w:cs="方正仿宋_GBK" w:hint="eastAsia"/>
          <w:sz w:val="24"/>
        </w:rPr>
        <w:t>年</w:t>
      </w:r>
      <w:r w:rsidR="00EB1943">
        <w:rPr>
          <w:rFonts w:ascii="宋体" w:hAnsi="宋体" w:cs="方正仿宋_GBK" w:hint="eastAsia"/>
          <w:sz w:val="24"/>
        </w:rPr>
        <w:t>4</w:t>
      </w:r>
      <w:r w:rsidRPr="00707F55">
        <w:rPr>
          <w:rFonts w:ascii="宋体" w:hAnsi="宋体" w:cs="方正仿宋_GBK" w:hint="eastAsia"/>
          <w:sz w:val="24"/>
        </w:rPr>
        <w:t>月-202</w:t>
      </w:r>
      <w:r w:rsidR="00EB1943">
        <w:rPr>
          <w:rFonts w:ascii="宋体" w:hAnsi="宋体" w:cs="方正仿宋_GBK" w:hint="eastAsia"/>
          <w:sz w:val="24"/>
        </w:rPr>
        <w:t>4</w:t>
      </w:r>
      <w:r w:rsidRPr="00707F55">
        <w:rPr>
          <w:rFonts w:ascii="宋体" w:hAnsi="宋体" w:cs="方正仿宋_GBK" w:hint="eastAsia"/>
          <w:sz w:val="24"/>
        </w:rPr>
        <w:t>年</w:t>
      </w:r>
      <w:r w:rsidR="00EB1943">
        <w:rPr>
          <w:rFonts w:ascii="宋体" w:hAnsi="宋体" w:cs="方正仿宋_GBK" w:hint="eastAsia"/>
          <w:sz w:val="24"/>
        </w:rPr>
        <w:t>5</w:t>
      </w:r>
      <w:r w:rsidRPr="00707F55">
        <w:rPr>
          <w:rFonts w:ascii="宋体" w:hAnsi="宋体" w:cs="方正仿宋_GBK" w:hint="eastAsia"/>
          <w:sz w:val="24"/>
        </w:rPr>
        <w:t>月，完成标准初稿后，多次开会征求相</w:t>
      </w:r>
      <w:r w:rsidRPr="00707F55">
        <w:rPr>
          <w:rFonts w:ascii="宋体" w:hAnsi="宋体" w:cs="方正仿宋_GBK" w:hint="eastAsia"/>
          <w:sz w:val="24"/>
        </w:rPr>
        <w:lastRenderedPageBreak/>
        <w:t>关人员的意见，形成标准征求意见稿。书面征求了</w:t>
      </w:r>
      <w:r w:rsidR="00EB1943">
        <w:rPr>
          <w:rFonts w:ascii="宋体" w:hAnsi="宋体" w:cs="方正仿宋_GBK" w:hint="eastAsia"/>
          <w:sz w:val="24"/>
        </w:rPr>
        <w:t>江苏省内苏北、苏南、苏中等多家肿瘤专科医院及肿瘤科医疗、护理专家</w:t>
      </w:r>
      <w:r w:rsidRPr="00707F55">
        <w:rPr>
          <w:rFonts w:ascii="宋体" w:hAnsi="宋体" w:cs="方正仿宋_GBK" w:hint="eastAsia"/>
          <w:sz w:val="24"/>
        </w:rPr>
        <w:t>的意见，收到</w:t>
      </w:r>
      <w:r w:rsidR="00EB1943">
        <w:rPr>
          <w:rFonts w:ascii="宋体" w:hAnsi="宋体" w:cs="方正仿宋_GBK" w:hint="eastAsia"/>
          <w:sz w:val="24"/>
        </w:rPr>
        <w:t>27</w:t>
      </w:r>
      <w:r w:rsidRPr="00707F55">
        <w:rPr>
          <w:rFonts w:ascii="宋体" w:hAnsi="宋体" w:cs="方正仿宋_GBK" w:hint="eastAsia"/>
          <w:sz w:val="24"/>
        </w:rPr>
        <w:t>份回复。根据意见和建议，对标准初稿进行修改和补充。</w:t>
      </w:r>
    </w:p>
    <w:p w14:paraId="12C1DB79" w14:textId="42EEB42C" w:rsidR="007E0A17" w:rsidRDefault="00707F55" w:rsidP="00707F55">
      <w:pPr>
        <w:spacing w:line="580" w:lineRule="exact"/>
        <w:ind w:firstLineChars="200" w:firstLine="480"/>
        <w:rPr>
          <w:rFonts w:ascii="宋体" w:hAnsi="宋体" w:cs="方正仿宋_GBK" w:hint="eastAsia"/>
          <w:sz w:val="24"/>
        </w:rPr>
      </w:pPr>
      <w:r w:rsidRPr="00707F55">
        <w:rPr>
          <w:rFonts w:ascii="宋体" w:hAnsi="宋体" w:cs="方正仿宋_GBK" w:hint="eastAsia"/>
          <w:sz w:val="24"/>
        </w:rPr>
        <w:t>送审报批阶段：202</w:t>
      </w:r>
      <w:r w:rsidR="00EB1943">
        <w:rPr>
          <w:rFonts w:ascii="宋体" w:hAnsi="宋体" w:cs="方正仿宋_GBK" w:hint="eastAsia"/>
          <w:sz w:val="24"/>
        </w:rPr>
        <w:t>4</w:t>
      </w:r>
      <w:r w:rsidRPr="00707F55">
        <w:rPr>
          <w:rFonts w:ascii="宋体" w:hAnsi="宋体" w:cs="方正仿宋_GBK" w:hint="eastAsia"/>
          <w:sz w:val="24"/>
        </w:rPr>
        <w:t>年</w:t>
      </w:r>
      <w:r w:rsidR="00EB1943">
        <w:rPr>
          <w:rFonts w:ascii="宋体" w:hAnsi="宋体" w:cs="方正仿宋_GBK" w:hint="eastAsia"/>
          <w:sz w:val="24"/>
        </w:rPr>
        <w:t>6</w:t>
      </w:r>
      <w:r w:rsidRPr="00707F55">
        <w:rPr>
          <w:rFonts w:ascii="宋体" w:hAnsi="宋体" w:cs="方正仿宋_GBK" w:hint="eastAsia"/>
          <w:sz w:val="24"/>
        </w:rPr>
        <w:t>月</w:t>
      </w:r>
      <w:r w:rsidR="00EB1943">
        <w:rPr>
          <w:rFonts w:ascii="宋体" w:hAnsi="宋体" w:cs="方正仿宋_GBK" w:hint="eastAsia"/>
          <w:sz w:val="24"/>
        </w:rPr>
        <w:t>30日</w:t>
      </w:r>
      <w:r w:rsidRPr="00707F55">
        <w:rPr>
          <w:rFonts w:ascii="宋体" w:hAnsi="宋体" w:cs="方正仿宋_GBK" w:hint="eastAsia"/>
          <w:sz w:val="24"/>
        </w:rPr>
        <w:t>，完成送审稿。</w:t>
      </w:r>
    </w:p>
    <w:p w14:paraId="724B5AAC" w14:textId="064EA94E" w:rsidR="00EF052C" w:rsidRPr="00F46F18" w:rsidRDefault="00786541" w:rsidP="00707F55">
      <w:pPr>
        <w:spacing w:line="580" w:lineRule="exact"/>
        <w:ind w:firstLineChars="200" w:firstLine="480"/>
        <w:rPr>
          <w:rFonts w:ascii="宋体" w:hAnsi="宋体" w:cs="黑体" w:hint="eastAsia"/>
          <w:sz w:val="24"/>
        </w:rPr>
      </w:pPr>
      <w:r w:rsidRPr="00F46F18">
        <w:rPr>
          <w:rFonts w:ascii="宋体" w:hAnsi="宋体" w:cs="黑体" w:hint="eastAsia"/>
          <w:sz w:val="24"/>
        </w:rPr>
        <w:t>四、主要内容</w:t>
      </w:r>
    </w:p>
    <w:p w14:paraId="7D01F4F0" w14:textId="1FBA2166" w:rsidR="00D16F28" w:rsidRPr="00D16F28" w:rsidRDefault="00D16F28" w:rsidP="00D16F28">
      <w:pPr>
        <w:spacing w:line="580" w:lineRule="exact"/>
        <w:ind w:firstLineChars="200" w:firstLine="480"/>
        <w:rPr>
          <w:rFonts w:ascii="宋体" w:hAnsi="宋体" w:cs="方正仿宋_GBK" w:hint="eastAsia"/>
          <w:sz w:val="24"/>
        </w:rPr>
      </w:pPr>
      <w:r>
        <w:rPr>
          <w:rFonts w:ascii="宋体" w:hAnsi="宋体" w:cs="方正仿宋_GBK" w:hint="eastAsia"/>
          <w:sz w:val="24"/>
        </w:rPr>
        <w:t>1.本标准使用</w:t>
      </w:r>
      <w:r w:rsidRPr="00D16F28">
        <w:rPr>
          <w:rFonts w:ascii="宋体" w:hAnsi="宋体" w:cs="方正仿宋_GBK" w:hint="eastAsia"/>
          <w:sz w:val="24"/>
        </w:rPr>
        <w:t>范围</w:t>
      </w:r>
      <w:r>
        <w:rPr>
          <w:rFonts w:ascii="宋体" w:hAnsi="宋体" w:cs="方正仿宋_GBK" w:hint="eastAsia"/>
          <w:sz w:val="24"/>
        </w:rPr>
        <w:t>：</w:t>
      </w:r>
    </w:p>
    <w:p w14:paraId="4F1E91E0" w14:textId="77777777" w:rsidR="00D16F28" w:rsidRPr="00D16F28" w:rsidRDefault="00D16F28" w:rsidP="00D16F28">
      <w:pPr>
        <w:spacing w:line="580" w:lineRule="exact"/>
        <w:ind w:firstLineChars="200" w:firstLine="480"/>
        <w:rPr>
          <w:rFonts w:ascii="宋体" w:hAnsi="宋体" w:cs="方正仿宋_GBK" w:hint="eastAsia"/>
          <w:sz w:val="24"/>
        </w:rPr>
      </w:pPr>
      <w:r w:rsidRPr="00D16F28">
        <w:rPr>
          <w:rFonts w:ascii="宋体" w:hAnsi="宋体" w:cs="方正仿宋_GBK" w:hint="eastAsia"/>
          <w:sz w:val="24"/>
        </w:rPr>
        <w:t>本文件规定了妇科肿瘤急性放射性皮肤损伤的评估方法，包含：时机、人员、内容、分级标准，以及不同分级皮损的护理措施。</w:t>
      </w:r>
    </w:p>
    <w:p w14:paraId="4FE25ADD" w14:textId="62CF0D6C" w:rsidR="00EF052C" w:rsidRDefault="00D16F28" w:rsidP="00D16F28">
      <w:pPr>
        <w:spacing w:line="580" w:lineRule="exact"/>
        <w:ind w:firstLineChars="200" w:firstLine="480"/>
        <w:rPr>
          <w:rFonts w:ascii="宋体" w:hAnsi="宋体" w:cs="方正仿宋_GBK" w:hint="eastAsia"/>
          <w:sz w:val="24"/>
        </w:rPr>
      </w:pPr>
      <w:r w:rsidRPr="00D16F28">
        <w:rPr>
          <w:rFonts w:ascii="宋体" w:hAnsi="宋体" w:cs="方正仿宋_GBK" w:hint="eastAsia"/>
          <w:sz w:val="24"/>
        </w:rPr>
        <w:t>本文件适用于江苏省内各级各类医疗机构、护理院。</w:t>
      </w:r>
    </w:p>
    <w:p w14:paraId="0F14DDFE" w14:textId="384E3A9D" w:rsidR="00D16F28" w:rsidRDefault="00D16F28" w:rsidP="00D16F28">
      <w:pPr>
        <w:spacing w:line="580" w:lineRule="exact"/>
        <w:ind w:firstLineChars="200" w:firstLine="480"/>
        <w:rPr>
          <w:rFonts w:ascii="宋体" w:hAnsi="宋体" w:cs="方正仿宋_GBK" w:hint="eastAsia"/>
          <w:sz w:val="24"/>
        </w:rPr>
      </w:pPr>
      <w:r>
        <w:rPr>
          <w:rFonts w:ascii="宋体" w:hAnsi="宋体" w:cs="方正仿宋_GBK" w:hint="eastAsia"/>
          <w:sz w:val="24"/>
        </w:rPr>
        <w:t>2.主要内容：</w:t>
      </w:r>
    </w:p>
    <w:p w14:paraId="497693D4" w14:textId="12FE6D3F" w:rsidR="00D16F28" w:rsidRDefault="00392579" w:rsidP="00392579">
      <w:pPr>
        <w:spacing w:line="580" w:lineRule="exact"/>
        <w:ind w:firstLineChars="200" w:firstLine="480"/>
        <w:rPr>
          <w:rFonts w:ascii="宋体" w:hAnsi="宋体" w:cs="黑体" w:hint="eastAsia"/>
          <w:sz w:val="24"/>
        </w:rPr>
      </w:pPr>
      <w:r>
        <w:rPr>
          <w:rFonts w:ascii="宋体" w:hAnsi="宋体" w:cs="方正仿宋_GBK" w:hint="eastAsia"/>
          <w:sz w:val="24"/>
        </w:rPr>
        <w:t>2.1本文件规定了</w:t>
      </w:r>
      <w:r w:rsidRPr="00392579">
        <w:rPr>
          <w:rFonts w:ascii="宋体" w:hAnsi="宋体" w:cs="方正仿宋_GBK" w:hint="eastAsia"/>
          <w:sz w:val="24"/>
        </w:rPr>
        <w:t>妇科肿瘤急性放射性皮肤损伤</w:t>
      </w:r>
      <w:r>
        <w:rPr>
          <w:rFonts w:ascii="宋体" w:hAnsi="宋体" w:cs="方正仿宋_GBK" w:hint="eastAsia"/>
          <w:sz w:val="24"/>
        </w:rPr>
        <w:t>的评估方法：</w:t>
      </w:r>
      <w:r w:rsidRPr="00392579">
        <w:rPr>
          <w:rFonts w:ascii="宋体" w:hAnsi="宋体" w:cs="黑体" w:hint="eastAsia"/>
          <w:sz w:val="24"/>
        </w:rPr>
        <w:t>时机、人员、内容</w:t>
      </w:r>
      <w:r>
        <w:rPr>
          <w:rFonts w:ascii="宋体" w:hAnsi="宋体" w:cs="黑体" w:hint="eastAsia"/>
          <w:sz w:val="24"/>
        </w:rPr>
        <w:t>。</w:t>
      </w:r>
    </w:p>
    <w:p w14:paraId="7182A68A" w14:textId="2D9F6FBB" w:rsidR="00D16F28" w:rsidRPr="00D16F28" w:rsidRDefault="00392579" w:rsidP="00392579">
      <w:pPr>
        <w:spacing w:line="580" w:lineRule="exact"/>
        <w:ind w:firstLineChars="200" w:firstLine="480"/>
        <w:rPr>
          <w:rFonts w:ascii="宋体" w:hAnsi="宋体" w:cs="黑体" w:hint="eastAsia"/>
          <w:sz w:val="24"/>
        </w:rPr>
      </w:pPr>
      <w:r>
        <w:rPr>
          <w:rFonts w:ascii="宋体" w:hAnsi="宋体" w:cs="黑体" w:hint="eastAsia"/>
          <w:sz w:val="24"/>
        </w:rPr>
        <w:t>2.2本文件规定了</w:t>
      </w:r>
      <w:r w:rsidRPr="00392579">
        <w:rPr>
          <w:rFonts w:ascii="宋体" w:hAnsi="宋体" w:cs="黑体" w:hint="eastAsia"/>
          <w:sz w:val="24"/>
        </w:rPr>
        <w:t>妇科肿瘤急性放射性皮肤损伤的评估</w:t>
      </w:r>
      <w:r>
        <w:rPr>
          <w:rFonts w:ascii="宋体" w:hAnsi="宋体" w:cs="黑体" w:hint="eastAsia"/>
          <w:sz w:val="24"/>
        </w:rPr>
        <w:t>内容包括：</w:t>
      </w:r>
      <w:r w:rsidRPr="00392579">
        <w:rPr>
          <w:rFonts w:ascii="宋体" w:hAnsi="宋体" w:cs="黑体" w:hint="eastAsia"/>
          <w:sz w:val="24"/>
        </w:rPr>
        <w:t>病情、放射野皮肤情况、会阴部卫生清洁情况、目前正在使用的皮肤产品</w:t>
      </w:r>
      <w:r>
        <w:rPr>
          <w:rFonts w:ascii="宋体" w:hAnsi="宋体" w:cs="黑体" w:hint="eastAsia"/>
          <w:sz w:val="24"/>
        </w:rPr>
        <w:t>，及</w:t>
      </w:r>
      <w:r w:rsidRPr="00392579">
        <w:rPr>
          <w:rFonts w:ascii="宋体" w:hAnsi="宋体" w:cs="黑体" w:hint="eastAsia"/>
          <w:sz w:val="24"/>
        </w:rPr>
        <w:t>风险因素评估，包括个体因素和治疗相关因素。</w:t>
      </w:r>
    </w:p>
    <w:p w14:paraId="43B24A3D" w14:textId="19E2EF20" w:rsidR="00D16F28" w:rsidRDefault="00392579" w:rsidP="00D16F28">
      <w:pPr>
        <w:spacing w:line="580" w:lineRule="exact"/>
        <w:ind w:firstLineChars="200" w:firstLine="480"/>
        <w:rPr>
          <w:rFonts w:ascii="宋体" w:hAnsi="宋体" w:cs="黑体" w:hint="eastAsia"/>
          <w:sz w:val="24"/>
        </w:rPr>
      </w:pPr>
      <w:r>
        <w:rPr>
          <w:rFonts w:ascii="宋体" w:hAnsi="宋体" w:cs="黑体" w:hint="eastAsia"/>
          <w:sz w:val="24"/>
        </w:rPr>
        <w:t>2.3本文件规定了</w:t>
      </w:r>
      <w:r w:rsidRPr="00392579">
        <w:rPr>
          <w:rFonts w:ascii="宋体" w:hAnsi="宋体" w:cs="黑体" w:hint="eastAsia"/>
          <w:sz w:val="24"/>
        </w:rPr>
        <w:t>妇科肿瘤急性放射性皮肤损伤</w:t>
      </w:r>
      <w:r w:rsidR="00D16F28" w:rsidRPr="00D16F28">
        <w:rPr>
          <w:rFonts w:ascii="宋体" w:hAnsi="宋体" w:cs="黑体" w:hint="eastAsia"/>
          <w:sz w:val="24"/>
        </w:rPr>
        <w:t>宜采用RTOG急性放射损伤分级标准</w:t>
      </w:r>
      <w:r>
        <w:rPr>
          <w:rFonts w:ascii="宋体" w:hAnsi="宋体" w:cs="黑体" w:hint="eastAsia"/>
          <w:sz w:val="24"/>
        </w:rPr>
        <w:t>作为评估工具。</w:t>
      </w:r>
    </w:p>
    <w:p w14:paraId="375107D8" w14:textId="6A0E5CF4" w:rsidR="00392579" w:rsidRPr="00D16F28" w:rsidRDefault="00392579" w:rsidP="00D16F28">
      <w:pPr>
        <w:spacing w:line="580" w:lineRule="exact"/>
        <w:ind w:firstLineChars="200" w:firstLine="480"/>
        <w:rPr>
          <w:rFonts w:ascii="宋体" w:hAnsi="宋体" w:cs="黑体" w:hint="eastAsia"/>
          <w:sz w:val="24"/>
        </w:rPr>
      </w:pPr>
      <w:r>
        <w:rPr>
          <w:rFonts w:ascii="宋体" w:hAnsi="宋体" w:cs="黑体" w:hint="eastAsia"/>
          <w:sz w:val="24"/>
        </w:rPr>
        <w:t>2.4本文件规定了</w:t>
      </w:r>
      <w:r w:rsidRPr="00392579">
        <w:rPr>
          <w:rFonts w:ascii="宋体" w:hAnsi="宋体" w:cs="黑体" w:hint="eastAsia"/>
          <w:sz w:val="24"/>
        </w:rPr>
        <w:t>妇科肿瘤急性放射性皮肤损伤</w:t>
      </w:r>
      <w:r>
        <w:rPr>
          <w:rFonts w:ascii="宋体" w:hAnsi="宋体" w:cs="黑体" w:hint="eastAsia"/>
          <w:sz w:val="24"/>
        </w:rPr>
        <w:t>1-4级的护理措施，包含：健康教育、用药处理、放射野皮肤护理、</w:t>
      </w:r>
      <w:r w:rsidRPr="00392579">
        <w:rPr>
          <w:rFonts w:ascii="宋体" w:hAnsi="宋体" w:cs="黑体" w:hint="eastAsia"/>
          <w:sz w:val="24"/>
        </w:rPr>
        <w:t>放射野</w:t>
      </w:r>
      <w:r>
        <w:rPr>
          <w:rFonts w:ascii="宋体" w:hAnsi="宋体" w:cs="黑体" w:hint="eastAsia"/>
          <w:sz w:val="24"/>
        </w:rPr>
        <w:t>皮肤护理禁忌。</w:t>
      </w:r>
    </w:p>
    <w:p w14:paraId="39C4BD28" w14:textId="77777777" w:rsidR="00786541" w:rsidRPr="00F46F18" w:rsidRDefault="00EF052C" w:rsidP="00786541">
      <w:pPr>
        <w:spacing w:line="580" w:lineRule="exact"/>
        <w:ind w:firstLineChars="200" w:firstLine="480"/>
        <w:rPr>
          <w:rFonts w:ascii="宋体" w:hAnsi="宋体" w:cs="黑体" w:hint="eastAsia"/>
          <w:sz w:val="24"/>
        </w:rPr>
      </w:pPr>
      <w:r w:rsidRPr="00F46F18">
        <w:rPr>
          <w:rFonts w:ascii="宋体" w:hAnsi="宋体" w:cs="黑体" w:hint="eastAsia"/>
          <w:sz w:val="24"/>
        </w:rPr>
        <w:t>五、</w:t>
      </w:r>
      <w:r w:rsidR="00786541" w:rsidRPr="00F46F18">
        <w:rPr>
          <w:rFonts w:ascii="宋体" w:hAnsi="宋体" w:cs="黑体" w:hint="eastAsia"/>
          <w:sz w:val="24"/>
        </w:rPr>
        <w:t>技术指标</w:t>
      </w:r>
      <w:r w:rsidRPr="00F46F18">
        <w:rPr>
          <w:rFonts w:ascii="宋体" w:hAnsi="宋体" w:cs="黑体" w:hint="eastAsia"/>
          <w:sz w:val="24"/>
        </w:rPr>
        <w:t>确定的依据</w:t>
      </w:r>
    </w:p>
    <w:p w14:paraId="3DC9A266" w14:textId="4C095268" w:rsidR="00B564FA" w:rsidRPr="00B564FA" w:rsidRDefault="00B564FA" w:rsidP="00B564FA">
      <w:pPr>
        <w:spacing w:line="580" w:lineRule="exact"/>
        <w:ind w:firstLineChars="200" w:firstLine="480"/>
        <w:rPr>
          <w:rFonts w:ascii="宋体" w:hAnsi="宋体" w:cs="方正仿宋_GBK" w:hint="eastAsia"/>
          <w:sz w:val="24"/>
        </w:rPr>
      </w:pPr>
      <w:r w:rsidRPr="00B564FA">
        <w:rPr>
          <w:rFonts w:ascii="宋体" w:hAnsi="宋体" w:cs="方正仿宋_GBK" w:hint="eastAsia"/>
          <w:sz w:val="24"/>
        </w:rPr>
        <w:t>在前期申报的标准初稿基础上，按照 GB/T 1.1—2020 的要求进一步完善标准文本及编制说明。通过对标准的技术内容进行必要的调查、分析、验证，并广泛征求利益相关方意见，结合</w:t>
      </w:r>
      <w:r w:rsidR="003D3DFF">
        <w:rPr>
          <w:rFonts w:ascii="宋体" w:hAnsi="宋体" w:cs="方正仿宋_GBK" w:hint="eastAsia"/>
          <w:sz w:val="24"/>
        </w:rPr>
        <w:t>查阅资料、</w:t>
      </w:r>
      <w:r w:rsidRPr="00B564FA">
        <w:rPr>
          <w:rFonts w:ascii="宋体" w:hAnsi="宋体" w:cs="方正仿宋_GBK" w:hint="eastAsia"/>
          <w:sz w:val="24"/>
        </w:rPr>
        <w:t>实地调研、专家研讨等方法确保标准主要内容技术指标确定的科学性、规范性、时效性，提高标准质量。</w:t>
      </w:r>
    </w:p>
    <w:p w14:paraId="7B68037C" w14:textId="0356EEEE" w:rsidR="00B564FA" w:rsidRPr="00B564FA" w:rsidRDefault="003D3DFF" w:rsidP="003D3DFF">
      <w:pPr>
        <w:spacing w:line="580" w:lineRule="exact"/>
        <w:ind w:firstLineChars="200" w:firstLine="480"/>
        <w:rPr>
          <w:rFonts w:ascii="宋体" w:hAnsi="宋体" w:cs="方正仿宋_GBK" w:hint="eastAsia"/>
          <w:sz w:val="24"/>
        </w:rPr>
      </w:pPr>
      <w:r>
        <w:rPr>
          <w:rFonts w:ascii="宋体" w:hAnsi="宋体" w:cs="方正仿宋_GBK" w:hint="eastAsia"/>
          <w:sz w:val="24"/>
        </w:rPr>
        <w:lastRenderedPageBreak/>
        <w:t>查阅资料</w:t>
      </w:r>
      <w:r w:rsidR="00B564FA" w:rsidRPr="00B564FA">
        <w:rPr>
          <w:rFonts w:ascii="宋体" w:hAnsi="宋体" w:cs="方正仿宋_GBK" w:hint="eastAsia"/>
          <w:sz w:val="24"/>
        </w:rPr>
        <w:t>：工作组充分梳理、分析了我国现行有效的标准、规范的要求，收集了三级医院相关的法律法规、</w:t>
      </w:r>
      <w:r w:rsidRPr="003D3DFF">
        <w:rPr>
          <w:rFonts w:ascii="宋体" w:hAnsi="宋体" w:cs="方正仿宋_GBK" w:hint="eastAsia"/>
          <w:sz w:val="24"/>
        </w:rPr>
        <w:t>妇科肿瘤急性放射性皮肤损伤护理技术规范</w:t>
      </w:r>
      <w:r w:rsidRPr="00B564FA">
        <w:rPr>
          <w:rFonts w:ascii="宋体" w:hAnsi="宋体" w:cs="方正仿宋_GBK" w:hint="eastAsia"/>
          <w:sz w:val="24"/>
        </w:rPr>
        <w:t>的</w:t>
      </w:r>
      <w:r>
        <w:rPr>
          <w:rFonts w:ascii="宋体" w:hAnsi="宋体" w:cs="方正仿宋_GBK" w:hint="eastAsia"/>
          <w:sz w:val="24"/>
        </w:rPr>
        <w:t>国内外</w:t>
      </w:r>
      <w:r w:rsidR="00B564FA" w:rsidRPr="00B564FA">
        <w:rPr>
          <w:rFonts w:ascii="宋体" w:hAnsi="宋体" w:cs="方正仿宋_GBK" w:hint="eastAsia"/>
          <w:sz w:val="24"/>
        </w:rPr>
        <w:t>研究文献。与</w:t>
      </w:r>
      <w:r w:rsidRPr="003D3DFF">
        <w:rPr>
          <w:rFonts w:ascii="宋体" w:hAnsi="宋体" w:cs="方正仿宋_GBK" w:hint="eastAsia"/>
          <w:sz w:val="24"/>
        </w:rPr>
        <w:t>放射性皮肤损伤护理技术规范</w:t>
      </w:r>
      <w:r w:rsidR="00B564FA" w:rsidRPr="00B564FA">
        <w:rPr>
          <w:rFonts w:ascii="宋体" w:hAnsi="宋体" w:cs="方正仿宋_GBK" w:hint="eastAsia"/>
          <w:sz w:val="24"/>
        </w:rPr>
        <w:t>相关的</w:t>
      </w:r>
      <w:r w:rsidR="002C3714">
        <w:rPr>
          <w:rFonts w:ascii="宋体" w:hAnsi="宋体" w:cs="方正仿宋_GBK" w:hint="eastAsia"/>
          <w:sz w:val="24"/>
        </w:rPr>
        <w:t>现有标准</w:t>
      </w:r>
      <w:r w:rsidR="00B564FA" w:rsidRPr="00B564FA">
        <w:rPr>
          <w:rFonts w:ascii="宋体" w:hAnsi="宋体" w:cs="方正仿宋_GBK" w:hint="eastAsia"/>
          <w:sz w:val="24"/>
        </w:rPr>
        <w:t>主要有</w:t>
      </w:r>
      <w:r w:rsidRPr="003D3DFF">
        <w:rPr>
          <w:rFonts w:ascii="宋体" w:hAnsi="宋体" w:cs="方正仿宋_GBK" w:hint="eastAsia"/>
          <w:sz w:val="24"/>
        </w:rPr>
        <w:t>GBZ106-2020职业性放射性皮肤疾病诊断标准</w:t>
      </w:r>
      <w:r>
        <w:rPr>
          <w:rFonts w:ascii="宋体" w:hAnsi="宋体" w:cs="方正仿宋_GBK" w:hint="eastAsia"/>
          <w:sz w:val="24"/>
        </w:rPr>
        <w:t>、</w:t>
      </w:r>
      <w:r w:rsidRPr="003D3DFF">
        <w:rPr>
          <w:rFonts w:ascii="宋体" w:hAnsi="宋体" w:cs="方正仿宋_GBK" w:hint="eastAsia"/>
          <w:sz w:val="24"/>
        </w:rPr>
        <w:t>RTOG急性放射损伤分级标准</w:t>
      </w:r>
      <w:r w:rsidR="00B564FA" w:rsidRPr="00B564FA">
        <w:rPr>
          <w:rFonts w:ascii="宋体" w:hAnsi="宋体" w:cs="方正仿宋_GBK" w:hint="eastAsia"/>
          <w:sz w:val="24"/>
        </w:rPr>
        <w:t>。对上述法规、标准、研究文献，本标准根据编写目的需求，有针对性地筛选，对于符合要求的本标准均予以吸收和引用。</w:t>
      </w:r>
    </w:p>
    <w:p w14:paraId="605AA37B" w14:textId="11FC9AC9" w:rsidR="00B564FA" w:rsidRPr="00B564FA" w:rsidRDefault="00B564FA" w:rsidP="00B564FA">
      <w:pPr>
        <w:spacing w:line="580" w:lineRule="exact"/>
        <w:ind w:firstLineChars="200" w:firstLine="480"/>
        <w:rPr>
          <w:rFonts w:ascii="宋体" w:hAnsi="宋体" w:cs="方正仿宋_GBK" w:hint="eastAsia"/>
          <w:sz w:val="24"/>
        </w:rPr>
      </w:pPr>
      <w:r w:rsidRPr="00B564FA">
        <w:rPr>
          <w:rFonts w:ascii="宋体" w:hAnsi="宋体" w:cs="方正仿宋_GBK" w:hint="eastAsia"/>
          <w:sz w:val="24"/>
        </w:rPr>
        <w:t>实地调研：借鉴了</w:t>
      </w:r>
      <w:r w:rsidR="002C3714">
        <w:rPr>
          <w:rFonts w:ascii="宋体" w:hAnsi="宋体" w:cs="方正仿宋_GBK" w:hint="eastAsia"/>
          <w:sz w:val="24"/>
        </w:rPr>
        <w:t>江苏省肿瘤医院、苏州市立医院、南京医科大学</w:t>
      </w:r>
      <w:r w:rsidRPr="00B564FA">
        <w:rPr>
          <w:rFonts w:ascii="宋体" w:hAnsi="宋体" w:cs="方正仿宋_GBK" w:hint="eastAsia"/>
          <w:sz w:val="24"/>
        </w:rPr>
        <w:t>等多年来在</w:t>
      </w:r>
      <w:r w:rsidR="002C3714" w:rsidRPr="002C3714">
        <w:rPr>
          <w:rFonts w:ascii="宋体" w:hAnsi="宋体" w:cs="方正仿宋_GBK" w:hint="eastAsia"/>
          <w:sz w:val="24"/>
        </w:rPr>
        <w:t>妇科肿瘤急性放射性皮肤损伤护理</w:t>
      </w:r>
      <w:r w:rsidRPr="00B564FA">
        <w:rPr>
          <w:rFonts w:ascii="宋体" w:hAnsi="宋体" w:cs="方正仿宋_GBK" w:hint="eastAsia"/>
          <w:sz w:val="24"/>
        </w:rPr>
        <w:t>过程中积累的先进经验和做法，结合调研数据，本着“科学、先进、实用”的原则充分考虑江苏省</w:t>
      </w:r>
      <w:r w:rsidR="002C3714">
        <w:rPr>
          <w:rFonts w:ascii="宋体" w:hAnsi="宋体" w:cs="方正仿宋_GBK" w:hint="eastAsia"/>
          <w:sz w:val="24"/>
        </w:rPr>
        <w:t>妇科放疗</w:t>
      </w:r>
      <w:r w:rsidRPr="00B564FA">
        <w:rPr>
          <w:rFonts w:ascii="宋体" w:hAnsi="宋体" w:cs="方正仿宋_GBK" w:hint="eastAsia"/>
          <w:sz w:val="24"/>
        </w:rPr>
        <w:t>的实际情况，力求做到适用范围明确、层次清楚、文字表述准确、通俗易懂，有利于引导</w:t>
      </w:r>
      <w:r w:rsidR="002C3714" w:rsidRPr="002C3714">
        <w:rPr>
          <w:rFonts w:ascii="宋体" w:hAnsi="宋体" w:cs="方正仿宋_GBK" w:hint="eastAsia"/>
          <w:sz w:val="24"/>
        </w:rPr>
        <w:t>妇科肿瘤急性放射性皮肤损伤护理技术</w:t>
      </w:r>
      <w:r w:rsidRPr="00B564FA">
        <w:rPr>
          <w:rFonts w:ascii="宋体" w:hAnsi="宋体" w:cs="方正仿宋_GBK" w:hint="eastAsia"/>
          <w:sz w:val="24"/>
        </w:rPr>
        <w:t>规范化管理，具有可操作性。</w:t>
      </w:r>
    </w:p>
    <w:p w14:paraId="103E9435" w14:textId="7A1C337D" w:rsidR="00B564FA" w:rsidRPr="00B564FA" w:rsidRDefault="00B564FA" w:rsidP="00B564FA">
      <w:pPr>
        <w:spacing w:line="580" w:lineRule="exact"/>
        <w:ind w:firstLineChars="200" w:firstLine="480"/>
        <w:rPr>
          <w:rFonts w:ascii="宋体" w:hAnsi="宋体" w:cs="方正仿宋_GBK" w:hint="eastAsia"/>
          <w:sz w:val="24"/>
        </w:rPr>
      </w:pPr>
      <w:r w:rsidRPr="00B564FA">
        <w:rPr>
          <w:rFonts w:ascii="宋体" w:hAnsi="宋体" w:cs="方正仿宋_GBK" w:hint="eastAsia"/>
          <w:sz w:val="24"/>
        </w:rPr>
        <w:t>专家研讨：在某些条文的处理上，起草组广泛听取了专家及相关方面的意见和建议，修订工作通过明确演练原则、制定草案框架、完善演练流程等环节，体现</w:t>
      </w:r>
      <w:r w:rsidR="002C3714" w:rsidRPr="002C3714">
        <w:rPr>
          <w:rFonts w:ascii="宋体" w:hAnsi="宋体" w:cs="方正仿宋_GBK" w:hint="eastAsia"/>
          <w:sz w:val="24"/>
        </w:rPr>
        <w:t>妇科肿瘤急性放射性皮肤损伤护理技术</w:t>
      </w:r>
      <w:r w:rsidRPr="00B564FA">
        <w:rPr>
          <w:rFonts w:ascii="宋体" w:hAnsi="宋体" w:cs="方正仿宋_GBK" w:hint="eastAsia"/>
          <w:sz w:val="24"/>
        </w:rPr>
        <w:t>的特点，增强标准的通用性和稳定性。</w:t>
      </w:r>
    </w:p>
    <w:p w14:paraId="4BC865A8" w14:textId="36334C8C" w:rsidR="00B564FA" w:rsidRPr="00B564FA" w:rsidRDefault="00B564FA" w:rsidP="00B564FA">
      <w:pPr>
        <w:spacing w:line="580" w:lineRule="exact"/>
        <w:ind w:firstLineChars="200" w:firstLine="480"/>
        <w:rPr>
          <w:rFonts w:ascii="宋体" w:hAnsi="宋体" w:cs="方正仿宋_GBK" w:hint="eastAsia"/>
          <w:sz w:val="24"/>
        </w:rPr>
      </w:pPr>
      <w:r w:rsidRPr="00B564FA">
        <w:rPr>
          <w:rFonts w:ascii="宋体" w:hAnsi="宋体" w:cs="方正仿宋_GBK" w:hint="eastAsia"/>
          <w:sz w:val="24"/>
        </w:rPr>
        <w:t>1、明确原则：根据专家建议，确定</w:t>
      </w:r>
      <w:r w:rsidR="002C3714" w:rsidRPr="002C3714">
        <w:rPr>
          <w:rFonts w:ascii="宋体" w:hAnsi="宋体" w:cs="方正仿宋_GBK" w:hint="eastAsia"/>
          <w:sz w:val="24"/>
        </w:rPr>
        <w:t>妇科肿瘤急性放射性皮肤损伤护理技术</w:t>
      </w:r>
      <w:r w:rsidRPr="00B564FA">
        <w:rPr>
          <w:rFonts w:ascii="宋体" w:hAnsi="宋体" w:cs="方正仿宋_GBK" w:hint="eastAsia"/>
          <w:sz w:val="24"/>
        </w:rPr>
        <w:t>总体的原则包括实事求是、尊重科学；结合实际、合理定位；着眼实战、讲求实效；精心组织、确保安全；统筹规划、厉行节约，要结合医院</w:t>
      </w:r>
      <w:r w:rsidR="002C3714" w:rsidRPr="002C3714">
        <w:rPr>
          <w:rFonts w:ascii="宋体" w:hAnsi="宋体" w:cs="方正仿宋_GBK" w:hint="eastAsia"/>
          <w:sz w:val="24"/>
        </w:rPr>
        <w:t>妇科肿瘤急性放射性皮肤损伤护理</w:t>
      </w:r>
      <w:r w:rsidRPr="00B564FA">
        <w:rPr>
          <w:rFonts w:ascii="宋体" w:hAnsi="宋体" w:cs="方正仿宋_GBK" w:hint="eastAsia"/>
          <w:sz w:val="24"/>
        </w:rPr>
        <w:t>的工作场景要求实际情况对于原则进行扩充解释。</w:t>
      </w:r>
    </w:p>
    <w:p w14:paraId="61F0C4E8" w14:textId="7CA509F8" w:rsidR="00B564FA" w:rsidRPr="00B564FA" w:rsidRDefault="00B564FA" w:rsidP="00B564FA">
      <w:pPr>
        <w:spacing w:line="580" w:lineRule="exact"/>
        <w:ind w:firstLineChars="200" w:firstLine="480"/>
        <w:rPr>
          <w:rFonts w:ascii="宋体" w:hAnsi="宋体" w:cs="方正仿宋_GBK" w:hint="eastAsia"/>
          <w:sz w:val="24"/>
        </w:rPr>
      </w:pPr>
      <w:r w:rsidRPr="00B564FA">
        <w:rPr>
          <w:rFonts w:ascii="宋体" w:hAnsi="宋体" w:cs="方正仿宋_GBK" w:hint="eastAsia"/>
          <w:sz w:val="24"/>
        </w:rPr>
        <w:t>2、框架制定：根据专家建议，归纳总结</w:t>
      </w:r>
      <w:r w:rsidR="002C3714" w:rsidRPr="002C3714">
        <w:rPr>
          <w:rFonts w:ascii="宋体" w:hAnsi="宋体" w:cs="方正仿宋_GBK" w:hint="eastAsia"/>
          <w:sz w:val="24"/>
        </w:rPr>
        <w:t>妇科肿瘤急性放射性皮肤损伤护理技术</w:t>
      </w:r>
      <w:r w:rsidR="002C3714">
        <w:rPr>
          <w:rFonts w:ascii="宋体" w:hAnsi="宋体" w:cs="方正仿宋_GBK" w:hint="eastAsia"/>
          <w:sz w:val="24"/>
        </w:rPr>
        <w:t>内容</w:t>
      </w:r>
      <w:r w:rsidRPr="00B564FA">
        <w:rPr>
          <w:rFonts w:ascii="宋体" w:hAnsi="宋体" w:cs="方正仿宋_GBK" w:hint="eastAsia"/>
          <w:sz w:val="24"/>
        </w:rPr>
        <w:t>，包括</w:t>
      </w:r>
      <w:r w:rsidR="002C3714" w:rsidRPr="002C3714">
        <w:rPr>
          <w:rFonts w:ascii="宋体" w:hAnsi="宋体" w:cs="方正仿宋_GBK" w:hint="eastAsia"/>
          <w:sz w:val="24"/>
        </w:rPr>
        <w:t>评估方法：时机、人员、内容、分级标准，以及不同分级皮损的护理措施</w:t>
      </w:r>
      <w:r w:rsidRPr="00B564FA">
        <w:rPr>
          <w:rFonts w:ascii="宋体" w:hAnsi="宋体" w:cs="方正仿宋_GBK" w:hint="eastAsia"/>
          <w:sz w:val="24"/>
        </w:rPr>
        <w:t>的特点，但是具体细节不需要，总体处理步骤写出来。</w:t>
      </w:r>
      <w:r w:rsidR="002C3714" w:rsidRPr="002C3714">
        <w:rPr>
          <w:rFonts w:ascii="宋体" w:hAnsi="宋体" w:cs="方正仿宋_GBK" w:hint="eastAsia"/>
          <w:sz w:val="24"/>
        </w:rPr>
        <w:t>急性放射性皮肤损伤护理技术</w:t>
      </w:r>
      <w:r w:rsidRPr="00B564FA">
        <w:rPr>
          <w:rFonts w:ascii="宋体" w:hAnsi="宋体" w:cs="方正仿宋_GBK" w:hint="eastAsia"/>
          <w:sz w:val="24"/>
        </w:rPr>
        <w:t>整体内容是</w:t>
      </w:r>
      <w:r w:rsidR="002C3714">
        <w:rPr>
          <w:rFonts w:ascii="宋体" w:hAnsi="宋体" w:cs="方正仿宋_GBK" w:hint="eastAsia"/>
          <w:sz w:val="24"/>
        </w:rPr>
        <w:t>科学、严谨、落地</w:t>
      </w:r>
      <w:r w:rsidRPr="00B564FA">
        <w:rPr>
          <w:rFonts w:ascii="宋体" w:hAnsi="宋体" w:cs="方正仿宋_GBK" w:hint="eastAsia"/>
          <w:sz w:val="24"/>
        </w:rPr>
        <w:t>，</w:t>
      </w:r>
      <w:r w:rsidR="002C3714">
        <w:rPr>
          <w:rFonts w:ascii="宋体" w:hAnsi="宋体" w:cs="方正仿宋_GBK" w:hint="eastAsia"/>
          <w:sz w:val="24"/>
        </w:rPr>
        <w:t>妇科肿瘤</w:t>
      </w:r>
      <w:r w:rsidRPr="00B564FA">
        <w:rPr>
          <w:rFonts w:ascii="宋体" w:hAnsi="宋体" w:cs="方正仿宋_GBK" w:hint="eastAsia"/>
          <w:sz w:val="24"/>
        </w:rPr>
        <w:t>是特色，在整体上体现出来，分类后，建议每个类型单独写，后续的所有内容围绕着类型，有共性又要有每个类型的特点。</w:t>
      </w:r>
    </w:p>
    <w:p w14:paraId="06BBE321" w14:textId="1482576D" w:rsidR="00B564FA" w:rsidRPr="00F46F18" w:rsidRDefault="00B564FA" w:rsidP="00B564FA">
      <w:pPr>
        <w:spacing w:line="580" w:lineRule="exact"/>
        <w:ind w:firstLineChars="200" w:firstLine="480"/>
        <w:rPr>
          <w:rFonts w:ascii="宋体" w:hAnsi="宋体" w:cs="方正仿宋_GBK" w:hint="eastAsia"/>
          <w:sz w:val="24"/>
        </w:rPr>
      </w:pPr>
      <w:r w:rsidRPr="00B564FA">
        <w:rPr>
          <w:rFonts w:ascii="宋体" w:hAnsi="宋体" w:cs="方正仿宋_GBK" w:hint="eastAsia"/>
          <w:sz w:val="24"/>
        </w:rPr>
        <w:lastRenderedPageBreak/>
        <w:t>3、修改流程：根据专家要求，进一步完善</w:t>
      </w:r>
      <w:r w:rsidR="002C3714">
        <w:rPr>
          <w:rFonts w:ascii="宋体" w:hAnsi="宋体" w:cs="方正仿宋_GBK" w:hint="eastAsia"/>
          <w:sz w:val="24"/>
        </w:rPr>
        <w:t>术语和定义、风险因素、用药处理、护理措施</w:t>
      </w:r>
      <w:r w:rsidRPr="00B564FA">
        <w:rPr>
          <w:rFonts w:ascii="宋体" w:hAnsi="宋体" w:cs="方正仿宋_GBK" w:hint="eastAsia"/>
          <w:sz w:val="24"/>
        </w:rPr>
        <w:t>。</w:t>
      </w:r>
    </w:p>
    <w:p w14:paraId="5A94D03A" w14:textId="77777777" w:rsidR="00EF052C" w:rsidRPr="00F46F18" w:rsidRDefault="00EF052C" w:rsidP="002510C0">
      <w:pPr>
        <w:spacing w:line="580" w:lineRule="exact"/>
        <w:ind w:firstLineChars="200" w:firstLine="480"/>
        <w:rPr>
          <w:rFonts w:ascii="宋体" w:hAnsi="宋体" w:cs="黑体" w:hint="eastAsia"/>
          <w:sz w:val="24"/>
        </w:rPr>
      </w:pPr>
      <w:r w:rsidRPr="00F46F18">
        <w:rPr>
          <w:rFonts w:ascii="宋体" w:hAnsi="宋体" w:cs="黑体" w:hint="eastAsia"/>
          <w:sz w:val="24"/>
        </w:rPr>
        <w:t>六、重大分歧意见的处理过程和依据</w:t>
      </w:r>
    </w:p>
    <w:p w14:paraId="1A0521BB" w14:textId="1B2FBC10" w:rsidR="00EF052C" w:rsidRPr="00F46F18" w:rsidRDefault="00B564FA" w:rsidP="002510C0">
      <w:pPr>
        <w:spacing w:line="580" w:lineRule="exact"/>
        <w:ind w:firstLineChars="200" w:firstLine="480"/>
        <w:rPr>
          <w:rFonts w:ascii="宋体" w:hAnsi="宋体" w:cs="宋体" w:hint="eastAsia"/>
          <w:sz w:val="24"/>
        </w:rPr>
      </w:pPr>
      <w:r>
        <w:rPr>
          <w:rFonts w:ascii="宋体" w:hAnsi="宋体" w:cs="方正仿宋_GBK" w:hint="eastAsia"/>
          <w:sz w:val="24"/>
        </w:rPr>
        <w:t>无</w:t>
      </w:r>
      <w:r w:rsidR="00EF052C" w:rsidRPr="00F46F18">
        <w:rPr>
          <w:rFonts w:ascii="宋体" w:hAnsi="宋体" w:cs="方正仿宋_GBK" w:hint="eastAsia"/>
          <w:sz w:val="24"/>
        </w:rPr>
        <w:t>。</w:t>
      </w:r>
    </w:p>
    <w:p w14:paraId="51EBC28C" w14:textId="77777777" w:rsidR="00786541" w:rsidRPr="00F46F18" w:rsidRDefault="00EF052C" w:rsidP="00786541">
      <w:pPr>
        <w:spacing w:line="580" w:lineRule="exact"/>
        <w:ind w:firstLineChars="200" w:firstLine="480"/>
        <w:rPr>
          <w:rFonts w:ascii="宋体" w:hAnsi="宋体" w:cs="黑体" w:hint="eastAsia"/>
          <w:sz w:val="24"/>
        </w:rPr>
      </w:pPr>
      <w:r w:rsidRPr="00F46F18">
        <w:rPr>
          <w:rFonts w:ascii="宋体" w:hAnsi="宋体" w:cs="黑体" w:hint="eastAsia"/>
          <w:sz w:val="24"/>
        </w:rPr>
        <w:t>七</w:t>
      </w:r>
      <w:r w:rsidR="00786541" w:rsidRPr="00F46F18">
        <w:rPr>
          <w:rFonts w:ascii="宋体" w:hAnsi="宋体" w:cs="黑体" w:hint="eastAsia"/>
          <w:sz w:val="24"/>
        </w:rPr>
        <w:t>、与相关法律法规和国家标准的关系</w:t>
      </w:r>
    </w:p>
    <w:p w14:paraId="5C9356DD" w14:textId="4136340C" w:rsidR="00786541" w:rsidRPr="00F46F18" w:rsidRDefault="00660477" w:rsidP="00786541">
      <w:pPr>
        <w:spacing w:line="580" w:lineRule="exact"/>
        <w:ind w:firstLineChars="200" w:firstLine="480"/>
        <w:rPr>
          <w:rFonts w:ascii="宋体" w:hAnsi="宋体" w:cs="方正仿宋_GBK" w:hint="eastAsia"/>
          <w:sz w:val="24"/>
        </w:rPr>
      </w:pPr>
      <w:r w:rsidRPr="00660477">
        <w:rPr>
          <w:rFonts w:ascii="宋体" w:hAnsi="宋体" w:cs="方正仿宋_GBK" w:hint="eastAsia"/>
          <w:sz w:val="24"/>
        </w:rPr>
        <w:t>符合相关法律法规要求，技术指标高于国家标准相关技术要求</w:t>
      </w:r>
      <w:r w:rsidR="00786541" w:rsidRPr="00F46F18">
        <w:rPr>
          <w:rFonts w:ascii="宋体" w:hAnsi="宋体" w:cs="方正仿宋_GBK" w:hint="eastAsia"/>
          <w:sz w:val="24"/>
        </w:rPr>
        <w:t>。</w:t>
      </w:r>
    </w:p>
    <w:p w14:paraId="1B784C9B" w14:textId="77777777" w:rsidR="00786541" w:rsidRPr="00F46F18" w:rsidRDefault="00EF052C" w:rsidP="00786541">
      <w:pPr>
        <w:spacing w:line="580" w:lineRule="exact"/>
        <w:ind w:firstLineChars="200" w:firstLine="480"/>
        <w:rPr>
          <w:rFonts w:ascii="宋体" w:hAnsi="宋体" w:cs="黑体" w:hint="eastAsia"/>
          <w:sz w:val="24"/>
        </w:rPr>
      </w:pPr>
      <w:r w:rsidRPr="00F46F18">
        <w:rPr>
          <w:rFonts w:ascii="宋体" w:hAnsi="宋体" w:cs="黑体" w:hint="eastAsia"/>
          <w:sz w:val="24"/>
        </w:rPr>
        <w:t>八</w:t>
      </w:r>
      <w:r w:rsidR="00786541" w:rsidRPr="00F46F18">
        <w:rPr>
          <w:rFonts w:ascii="宋体" w:hAnsi="宋体" w:cs="黑体" w:hint="eastAsia"/>
          <w:sz w:val="24"/>
        </w:rPr>
        <w:t>、</w:t>
      </w:r>
      <w:r w:rsidRPr="00F46F18">
        <w:rPr>
          <w:rFonts w:ascii="宋体" w:hAnsi="宋体" w:cs="黑体" w:hint="eastAsia"/>
          <w:sz w:val="24"/>
        </w:rPr>
        <w:t>推广</w:t>
      </w:r>
      <w:r w:rsidR="00786541" w:rsidRPr="00F46F18">
        <w:rPr>
          <w:rFonts w:ascii="宋体" w:hAnsi="宋体" w:cs="黑体" w:hint="eastAsia"/>
          <w:sz w:val="24"/>
        </w:rPr>
        <w:t>实施建议</w:t>
      </w:r>
    </w:p>
    <w:p w14:paraId="05156013" w14:textId="01691D93" w:rsidR="00D64D05" w:rsidRPr="00D64D05" w:rsidRDefault="00D64D05" w:rsidP="00D64D05">
      <w:pPr>
        <w:spacing w:line="580" w:lineRule="exact"/>
        <w:ind w:firstLineChars="200" w:firstLine="480"/>
        <w:rPr>
          <w:rFonts w:ascii="宋体" w:hAnsi="宋体" w:cs="方正仿宋_GBK" w:hint="eastAsia"/>
          <w:sz w:val="24"/>
        </w:rPr>
      </w:pPr>
      <w:r w:rsidRPr="00D64D05">
        <w:rPr>
          <w:rFonts w:ascii="宋体" w:hAnsi="宋体" w:cs="方正仿宋_GBK" w:hint="eastAsia"/>
          <w:sz w:val="24"/>
        </w:rPr>
        <w:t>本标准具有广泛的应用基础，可以为省内</w:t>
      </w:r>
      <w:r w:rsidR="00042967">
        <w:rPr>
          <w:rFonts w:ascii="宋体" w:hAnsi="宋体" w:cs="方正仿宋_GBK" w:hint="eastAsia"/>
          <w:sz w:val="24"/>
        </w:rPr>
        <w:t>妇科放疗学科</w:t>
      </w:r>
      <w:r w:rsidRPr="00D64D05">
        <w:rPr>
          <w:rFonts w:ascii="宋体" w:hAnsi="宋体" w:cs="方正仿宋_GBK" w:hint="eastAsia"/>
          <w:sz w:val="24"/>
        </w:rPr>
        <w:t>标准化、规范化地开展</w:t>
      </w:r>
      <w:r w:rsidR="00042967" w:rsidRPr="00042967">
        <w:rPr>
          <w:rFonts w:ascii="宋体" w:hAnsi="宋体" w:cs="方正仿宋_GBK" w:hint="eastAsia"/>
          <w:sz w:val="24"/>
        </w:rPr>
        <w:t>妇科肿瘤急性放射性皮肤损伤护理技术</w:t>
      </w:r>
      <w:r w:rsidRPr="00D64D05">
        <w:rPr>
          <w:rFonts w:ascii="宋体" w:hAnsi="宋体" w:cs="方正仿宋_GBK" w:hint="eastAsia"/>
          <w:sz w:val="24"/>
        </w:rPr>
        <w:t>提供依据，为更好地实施推广本标准，建议如下：</w:t>
      </w:r>
    </w:p>
    <w:p w14:paraId="201375E5" w14:textId="620EA8F1" w:rsidR="00D64D05" w:rsidRPr="00D64D05" w:rsidRDefault="00D64D05" w:rsidP="00D64D05">
      <w:pPr>
        <w:spacing w:line="580" w:lineRule="exact"/>
        <w:ind w:firstLineChars="200" w:firstLine="480"/>
        <w:rPr>
          <w:rFonts w:ascii="宋体" w:hAnsi="宋体" w:cs="方正仿宋_GBK" w:hint="eastAsia"/>
          <w:sz w:val="24"/>
        </w:rPr>
      </w:pPr>
      <w:r w:rsidRPr="00D64D05">
        <w:rPr>
          <w:rFonts w:ascii="宋体" w:hAnsi="宋体" w:cs="方正仿宋_GBK" w:hint="eastAsia"/>
          <w:sz w:val="24"/>
        </w:rPr>
        <w:t>（1）政府相关部门制定相应的政策推进本标准的宣传贯彻，利用标准引导省内</w:t>
      </w:r>
      <w:r w:rsidR="00042967" w:rsidRPr="00042967">
        <w:rPr>
          <w:rFonts w:ascii="宋体" w:hAnsi="宋体" w:cs="方正仿宋_GBK" w:hint="eastAsia"/>
          <w:sz w:val="24"/>
        </w:rPr>
        <w:t>妇科肿瘤急性放射性皮肤损伤护理</w:t>
      </w:r>
      <w:r w:rsidRPr="00D64D05">
        <w:rPr>
          <w:rFonts w:ascii="宋体" w:hAnsi="宋体" w:cs="方正仿宋_GBK" w:hint="eastAsia"/>
          <w:sz w:val="24"/>
        </w:rPr>
        <w:t>的具体工作。</w:t>
      </w:r>
    </w:p>
    <w:p w14:paraId="51839E17" w14:textId="57A50CF5" w:rsidR="00D64D05" w:rsidRDefault="00D64D05" w:rsidP="00D64D05">
      <w:pPr>
        <w:spacing w:line="580" w:lineRule="exact"/>
        <w:ind w:firstLineChars="200" w:firstLine="480"/>
        <w:rPr>
          <w:rFonts w:ascii="宋体" w:hAnsi="宋体" w:cs="方正仿宋_GBK" w:hint="eastAsia"/>
          <w:sz w:val="24"/>
        </w:rPr>
      </w:pPr>
      <w:r w:rsidRPr="00D64D05">
        <w:rPr>
          <w:rFonts w:ascii="宋体" w:hAnsi="宋体" w:cs="方正仿宋_GBK" w:hint="eastAsia"/>
          <w:sz w:val="24"/>
        </w:rPr>
        <w:t>（2）标准化主管部门确保配套资金到位，为</w:t>
      </w:r>
      <w:r w:rsidR="00042967" w:rsidRPr="00042967">
        <w:rPr>
          <w:rFonts w:ascii="宋体" w:hAnsi="宋体" w:cs="方正仿宋_GBK" w:hint="eastAsia"/>
          <w:sz w:val="24"/>
        </w:rPr>
        <w:t>妇科肿瘤急性放射性皮肤损伤护理技术</w:t>
      </w:r>
      <w:r w:rsidR="00042967">
        <w:rPr>
          <w:rFonts w:ascii="宋体" w:hAnsi="宋体" w:cs="方正仿宋_GBK" w:hint="eastAsia"/>
          <w:sz w:val="24"/>
        </w:rPr>
        <w:t>规范</w:t>
      </w:r>
      <w:r w:rsidRPr="00D64D05">
        <w:rPr>
          <w:rFonts w:ascii="宋体" w:hAnsi="宋体" w:cs="方正仿宋_GBK" w:hint="eastAsia"/>
          <w:sz w:val="24"/>
        </w:rPr>
        <w:t>的推广实施提供有力的经济支撑。</w:t>
      </w:r>
    </w:p>
    <w:p w14:paraId="3FE68518" w14:textId="098CBFBD" w:rsidR="005217B3" w:rsidRDefault="00EF052C" w:rsidP="005217B3">
      <w:pPr>
        <w:spacing w:line="580" w:lineRule="exact"/>
        <w:ind w:firstLineChars="200" w:firstLine="480"/>
        <w:rPr>
          <w:rFonts w:ascii="宋体" w:hAnsi="宋体" w:cs="黑体" w:hint="eastAsia"/>
          <w:sz w:val="24"/>
        </w:rPr>
      </w:pPr>
      <w:r w:rsidRPr="00F46F18">
        <w:rPr>
          <w:rFonts w:ascii="宋体" w:hAnsi="宋体" w:cs="黑体" w:hint="eastAsia"/>
          <w:sz w:val="24"/>
        </w:rPr>
        <w:t>九、起草单位和起草人员信息及分工</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
        <w:gridCol w:w="1153"/>
        <w:gridCol w:w="2335"/>
        <w:gridCol w:w="1744"/>
        <w:gridCol w:w="2630"/>
      </w:tblGrid>
      <w:tr w:rsidR="00541D1B" w:rsidRPr="008E3A7F" w14:paraId="6FE6C6BF" w14:textId="77777777" w:rsidTr="00541D1B">
        <w:trPr>
          <w:trHeight w:val="790"/>
        </w:trPr>
        <w:tc>
          <w:tcPr>
            <w:tcW w:w="492" w:type="pct"/>
            <w:vAlign w:val="center"/>
          </w:tcPr>
          <w:p w14:paraId="5A7E4D7C" w14:textId="77777777" w:rsidR="008E3A7F" w:rsidRPr="008E3A7F" w:rsidRDefault="008E3A7F" w:rsidP="008E3A7F">
            <w:pPr>
              <w:widowControl/>
              <w:jc w:val="center"/>
              <w:rPr>
                <w:rFonts w:ascii="宋体" w:hAnsi="宋体" w:hint="eastAsia"/>
                <w:bCs/>
                <w:sz w:val="24"/>
              </w:rPr>
            </w:pPr>
            <w:r w:rsidRPr="008E3A7F">
              <w:rPr>
                <w:rFonts w:ascii="宋体" w:hAnsi="宋体" w:cs="宋体" w:hint="eastAsia"/>
                <w:bCs/>
                <w:color w:val="000000"/>
                <w:kern w:val="0"/>
                <w:sz w:val="24"/>
              </w:rPr>
              <w:t>序号</w:t>
            </w:r>
          </w:p>
        </w:tc>
        <w:tc>
          <w:tcPr>
            <w:tcW w:w="661" w:type="pct"/>
            <w:vAlign w:val="center"/>
          </w:tcPr>
          <w:p w14:paraId="3A6F803D" w14:textId="77777777" w:rsidR="008E3A7F" w:rsidRPr="008E3A7F" w:rsidRDefault="008E3A7F" w:rsidP="008E3A7F">
            <w:pPr>
              <w:widowControl/>
              <w:jc w:val="center"/>
              <w:rPr>
                <w:rFonts w:ascii="宋体" w:hAnsi="宋体" w:hint="eastAsia"/>
                <w:bCs/>
                <w:sz w:val="24"/>
              </w:rPr>
            </w:pPr>
            <w:r w:rsidRPr="008E3A7F">
              <w:rPr>
                <w:rFonts w:ascii="宋体" w:hAnsi="宋体" w:cs="宋体" w:hint="eastAsia"/>
                <w:bCs/>
                <w:color w:val="000000"/>
                <w:kern w:val="0"/>
                <w:sz w:val="24"/>
              </w:rPr>
              <w:t>姓名</w:t>
            </w:r>
          </w:p>
        </w:tc>
        <w:tc>
          <w:tcPr>
            <w:tcW w:w="1339" w:type="pct"/>
            <w:vAlign w:val="center"/>
          </w:tcPr>
          <w:p w14:paraId="6297771B" w14:textId="77777777" w:rsidR="008E3A7F" w:rsidRPr="008E3A7F" w:rsidRDefault="008E3A7F" w:rsidP="008E3A7F">
            <w:pPr>
              <w:widowControl/>
              <w:jc w:val="center"/>
              <w:rPr>
                <w:rFonts w:ascii="宋体" w:hAnsi="宋体" w:hint="eastAsia"/>
                <w:bCs/>
                <w:sz w:val="24"/>
              </w:rPr>
            </w:pPr>
            <w:r w:rsidRPr="008E3A7F">
              <w:rPr>
                <w:rFonts w:ascii="宋体" w:hAnsi="宋体" w:cs="宋体" w:hint="eastAsia"/>
                <w:bCs/>
                <w:color w:val="000000"/>
                <w:kern w:val="0"/>
                <w:sz w:val="24"/>
              </w:rPr>
              <w:t>单位</w:t>
            </w:r>
          </w:p>
        </w:tc>
        <w:tc>
          <w:tcPr>
            <w:tcW w:w="1000" w:type="pct"/>
            <w:vAlign w:val="center"/>
          </w:tcPr>
          <w:p w14:paraId="67C12391" w14:textId="4A5FB154" w:rsidR="008E3A7F" w:rsidRPr="008E3A7F" w:rsidRDefault="008E3A7F" w:rsidP="008E3A7F">
            <w:pPr>
              <w:widowControl/>
              <w:jc w:val="center"/>
              <w:rPr>
                <w:rFonts w:ascii="宋体" w:hAnsi="宋体" w:hint="eastAsia"/>
                <w:bCs/>
                <w:sz w:val="24"/>
              </w:rPr>
            </w:pPr>
            <w:r w:rsidRPr="008E3A7F">
              <w:rPr>
                <w:rFonts w:ascii="宋体" w:hAnsi="宋体" w:cs="宋体" w:hint="eastAsia"/>
                <w:bCs/>
                <w:color w:val="000000"/>
                <w:kern w:val="0"/>
                <w:sz w:val="24"/>
              </w:rPr>
              <w:t>职称</w:t>
            </w:r>
          </w:p>
        </w:tc>
        <w:tc>
          <w:tcPr>
            <w:tcW w:w="1508" w:type="pct"/>
            <w:vAlign w:val="center"/>
          </w:tcPr>
          <w:p w14:paraId="777E6CEE" w14:textId="77777777" w:rsidR="008E3A7F" w:rsidRPr="008E3A7F" w:rsidRDefault="008E3A7F" w:rsidP="008E3A7F">
            <w:pPr>
              <w:widowControl/>
              <w:jc w:val="center"/>
              <w:rPr>
                <w:rFonts w:ascii="宋体" w:hAnsi="宋体" w:hint="eastAsia"/>
                <w:bCs/>
                <w:sz w:val="24"/>
              </w:rPr>
            </w:pPr>
            <w:r w:rsidRPr="008E3A7F">
              <w:rPr>
                <w:rFonts w:ascii="宋体" w:hAnsi="宋体" w:cs="宋体" w:hint="eastAsia"/>
                <w:bCs/>
                <w:color w:val="000000"/>
                <w:kern w:val="0"/>
                <w:sz w:val="24"/>
              </w:rPr>
              <w:t>项目分工</w:t>
            </w:r>
          </w:p>
        </w:tc>
      </w:tr>
      <w:tr w:rsidR="00541D1B" w:rsidRPr="008E3A7F" w14:paraId="530655F9" w14:textId="77777777" w:rsidTr="00541D1B">
        <w:trPr>
          <w:trHeight w:val="790"/>
        </w:trPr>
        <w:tc>
          <w:tcPr>
            <w:tcW w:w="492" w:type="pct"/>
            <w:vAlign w:val="center"/>
          </w:tcPr>
          <w:p w14:paraId="03638F9E" w14:textId="77777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D894830" w14:textId="77777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张柳</w:t>
            </w:r>
            <w:proofErr w:type="gramStart"/>
            <w:r w:rsidRPr="008E3A7F">
              <w:rPr>
                <w:rFonts w:ascii="宋体" w:hAnsi="宋体" w:hint="eastAsia"/>
                <w:bCs/>
                <w:color w:val="000000"/>
                <w:sz w:val="24"/>
              </w:rPr>
              <w:t>柳</w:t>
            </w:r>
            <w:proofErr w:type="gramEnd"/>
          </w:p>
        </w:tc>
        <w:tc>
          <w:tcPr>
            <w:tcW w:w="1339" w:type="pct"/>
            <w:tcBorders>
              <w:top w:val="single" w:sz="4" w:space="0" w:color="auto"/>
              <w:left w:val="nil"/>
              <w:bottom w:val="single" w:sz="4" w:space="0" w:color="auto"/>
              <w:right w:val="single" w:sz="4" w:space="0" w:color="000000"/>
            </w:tcBorders>
            <w:shd w:val="clear" w:color="auto" w:fill="auto"/>
            <w:vAlign w:val="center"/>
          </w:tcPr>
          <w:p w14:paraId="36A31E39" w14:textId="77777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江苏省肿瘤医院</w:t>
            </w:r>
          </w:p>
        </w:tc>
        <w:tc>
          <w:tcPr>
            <w:tcW w:w="1000" w:type="pct"/>
            <w:tcBorders>
              <w:top w:val="single" w:sz="4" w:space="0" w:color="auto"/>
              <w:left w:val="nil"/>
              <w:bottom w:val="single" w:sz="4" w:space="0" w:color="auto"/>
              <w:right w:val="single" w:sz="4" w:space="0" w:color="000000"/>
            </w:tcBorders>
            <w:shd w:val="clear" w:color="auto" w:fill="auto"/>
            <w:vAlign w:val="center"/>
          </w:tcPr>
          <w:p w14:paraId="2ACB40CF" w14:textId="73C0E6B5"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副主任护师</w:t>
            </w:r>
          </w:p>
        </w:tc>
        <w:tc>
          <w:tcPr>
            <w:tcW w:w="1508" w:type="pct"/>
            <w:tcBorders>
              <w:top w:val="single" w:sz="4" w:space="0" w:color="auto"/>
              <w:left w:val="nil"/>
              <w:bottom w:val="single" w:sz="4" w:space="0" w:color="auto"/>
              <w:right w:val="single" w:sz="4" w:space="0" w:color="auto"/>
            </w:tcBorders>
            <w:shd w:val="clear" w:color="auto" w:fill="auto"/>
            <w:vAlign w:val="center"/>
          </w:tcPr>
          <w:p w14:paraId="5281FF58" w14:textId="71925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项目</w:t>
            </w:r>
            <w:r>
              <w:rPr>
                <w:rFonts w:ascii="宋体" w:hAnsi="宋体" w:hint="eastAsia"/>
                <w:bCs/>
                <w:color w:val="000000"/>
                <w:sz w:val="24"/>
              </w:rPr>
              <w:t>负责</w:t>
            </w:r>
          </w:p>
        </w:tc>
      </w:tr>
      <w:tr w:rsidR="00541D1B" w:rsidRPr="008E3A7F" w14:paraId="50D48F76" w14:textId="77777777" w:rsidTr="00541D1B">
        <w:trPr>
          <w:trHeight w:val="790"/>
        </w:trPr>
        <w:tc>
          <w:tcPr>
            <w:tcW w:w="492" w:type="pct"/>
            <w:vAlign w:val="center"/>
          </w:tcPr>
          <w:p w14:paraId="351D2107" w14:textId="77777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2</w:t>
            </w:r>
          </w:p>
        </w:tc>
        <w:tc>
          <w:tcPr>
            <w:tcW w:w="661" w:type="pct"/>
            <w:tcBorders>
              <w:top w:val="nil"/>
              <w:left w:val="single" w:sz="4" w:space="0" w:color="auto"/>
              <w:bottom w:val="single" w:sz="4" w:space="0" w:color="auto"/>
              <w:right w:val="single" w:sz="4" w:space="0" w:color="auto"/>
            </w:tcBorders>
            <w:shd w:val="clear" w:color="auto" w:fill="auto"/>
            <w:vAlign w:val="center"/>
          </w:tcPr>
          <w:p w14:paraId="3988CEC7" w14:textId="77777777" w:rsidR="008E3A7F" w:rsidRPr="008E3A7F" w:rsidRDefault="008E3A7F" w:rsidP="008E3A7F">
            <w:pPr>
              <w:widowControl/>
              <w:spacing w:line="240" w:lineRule="exact"/>
              <w:jc w:val="center"/>
              <w:rPr>
                <w:rFonts w:ascii="宋体" w:hAnsi="宋体" w:cs="宋体" w:hint="eastAsia"/>
                <w:bCs/>
                <w:color w:val="000000"/>
                <w:kern w:val="0"/>
                <w:sz w:val="24"/>
              </w:rPr>
            </w:pPr>
            <w:proofErr w:type="gramStart"/>
            <w:r w:rsidRPr="008E3A7F">
              <w:rPr>
                <w:rFonts w:ascii="宋体" w:hAnsi="宋体" w:hint="eastAsia"/>
                <w:bCs/>
                <w:color w:val="000000"/>
                <w:sz w:val="24"/>
              </w:rPr>
              <w:t>朱莺</w:t>
            </w:r>
            <w:proofErr w:type="gramEnd"/>
          </w:p>
        </w:tc>
        <w:tc>
          <w:tcPr>
            <w:tcW w:w="1339" w:type="pct"/>
            <w:tcBorders>
              <w:top w:val="single" w:sz="4" w:space="0" w:color="auto"/>
              <w:left w:val="nil"/>
              <w:bottom w:val="single" w:sz="4" w:space="0" w:color="auto"/>
              <w:right w:val="single" w:sz="4" w:space="0" w:color="000000"/>
            </w:tcBorders>
            <w:shd w:val="clear" w:color="auto" w:fill="auto"/>
            <w:vAlign w:val="center"/>
          </w:tcPr>
          <w:p w14:paraId="50717BD6" w14:textId="17A6C42E"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hint="eastAsia"/>
                <w:bCs/>
                <w:color w:val="000000"/>
                <w:sz w:val="24"/>
              </w:rPr>
              <w:t>苏州市立医院</w:t>
            </w:r>
          </w:p>
        </w:tc>
        <w:tc>
          <w:tcPr>
            <w:tcW w:w="1000" w:type="pct"/>
            <w:tcBorders>
              <w:top w:val="single" w:sz="4" w:space="0" w:color="auto"/>
              <w:left w:val="nil"/>
              <w:bottom w:val="single" w:sz="4" w:space="0" w:color="auto"/>
              <w:right w:val="single" w:sz="4" w:space="0" w:color="000000"/>
            </w:tcBorders>
            <w:shd w:val="clear" w:color="auto" w:fill="auto"/>
            <w:vAlign w:val="center"/>
          </w:tcPr>
          <w:p w14:paraId="2CA8AEE3" w14:textId="5422BBDB"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副主任护师</w:t>
            </w:r>
          </w:p>
        </w:tc>
        <w:tc>
          <w:tcPr>
            <w:tcW w:w="1508" w:type="pct"/>
            <w:tcBorders>
              <w:top w:val="nil"/>
              <w:left w:val="nil"/>
              <w:bottom w:val="single" w:sz="4" w:space="0" w:color="auto"/>
              <w:right w:val="single" w:sz="4" w:space="0" w:color="auto"/>
            </w:tcBorders>
            <w:shd w:val="clear" w:color="auto" w:fill="auto"/>
            <w:vAlign w:val="center"/>
          </w:tcPr>
          <w:p w14:paraId="5E4A14C0" w14:textId="2E07FD3E" w:rsidR="00541D1B" w:rsidRPr="00541D1B" w:rsidRDefault="008E3A7F" w:rsidP="00541D1B">
            <w:pPr>
              <w:widowControl/>
              <w:spacing w:line="240" w:lineRule="exact"/>
              <w:jc w:val="center"/>
              <w:rPr>
                <w:rFonts w:ascii="宋体" w:hAnsi="宋体" w:hint="eastAsia"/>
                <w:bCs/>
                <w:color w:val="000000"/>
                <w:sz w:val="24"/>
              </w:rPr>
            </w:pPr>
            <w:r w:rsidRPr="008E3A7F">
              <w:rPr>
                <w:rFonts w:ascii="宋体" w:hAnsi="宋体" w:hint="eastAsia"/>
                <w:bCs/>
                <w:color w:val="000000"/>
                <w:sz w:val="24"/>
              </w:rPr>
              <w:t>项目负责</w:t>
            </w:r>
            <w:r w:rsidR="005C7490">
              <w:rPr>
                <w:rFonts w:ascii="宋体" w:hAnsi="宋体" w:hint="eastAsia"/>
                <w:bCs/>
                <w:color w:val="000000"/>
                <w:sz w:val="24"/>
              </w:rPr>
              <w:t>、质量控制</w:t>
            </w:r>
          </w:p>
        </w:tc>
      </w:tr>
      <w:tr w:rsidR="00541D1B" w:rsidRPr="008E3A7F" w14:paraId="0359599E" w14:textId="77777777" w:rsidTr="00541D1B">
        <w:trPr>
          <w:trHeight w:val="790"/>
        </w:trPr>
        <w:tc>
          <w:tcPr>
            <w:tcW w:w="492" w:type="pct"/>
            <w:vAlign w:val="center"/>
          </w:tcPr>
          <w:p w14:paraId="05907258" w14:textId="77777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3</w:t>
            </w:r>
          </w:p>
        </w:tc>
        <w:tc>
          <w:tcPr>
            <w:tcW w:w="661" w:type="pct"/>
            <w:tcBorders>
              <w:top w:val="nil"/>
              <w:left w:val="single" w:sz="4" w:space="0" w:color="auto"/>
              <w:bottom w:val="single" w:sz="4" w:space="0" w:color="auto"/>
              <w:right w:val="single" w:sz="4" w:space="0" w:color="auto"/>
            </w:tcBorders>
            <w:shd w:val="clear" w:color="auto" w:fill="auto"/>
            <w:vAlign w:val="center"/>
          </w:tcPr>
          <w:p w14:paraId="117F5098" w14:textId="77777777" w:rsidR="008E3A7F" w:rsidRPr="008E3A7F" w:rsidRDefault="008E3A7F" w:rsidP="008E3A7F">
            <w:pPr>
              <w:widowControl/>
              <w:spacing w:line="240" w:lineRule="exact"/>
              <w:jc w:val="center"/>
              <w:rPr>
                <w:rFonts w:ascii="宋体" w:hAnsi="宋体" w:hint="eastAsia"/>
                <w:bCs/>
                <w:color w:val="000000"/>
                <w:sz w:val="24"/>
              </w:rPr>
            </w:pPr>
            <w:r w:rsidRPr="008E3A7F">
              <w:rPr>
                <w:rFonts w:ascii="宋体" w:hAnsi="宋体" w:hint="eastAsia"/>
                <w:bCs/>
                <w:color w:val="000000"/>
                <w:sz w:val="24"/>
              </w:rPr>
              <w:t>赵茜</w:t>
            </w:r>
          </w:p>
        </w:tc>
        <w:tc>
          <w:tcPr>
            <w:tcW w:w="1339" w:type="pct"/>
            <w:tcBorders>
              <w:top w:val="single" w:sz="4" w:space="0" w:color="auto"/>
              <w:left w:val="nil"/>
              <w:bottom w:val="single" w:sz="4" w:space="0" w:color="auto"/>
              <w:right w:val="single" w:sz="4" w:space="0" w:color="000000"/>
            </w:tcBorders>
            <w:shd w:val="clear" w:color="auto" w:fill="auto"/>
            <w:vAlign w:val="center"/>
          </w:tcPr>
          <w:p w14:paraId="5C439AA7" w14:textId="77777777" w:rsidR="008E3A7F" w:rsidRPr="008E3A7F" w:rsidRDefault="008E3A7F" w:rsidP="008E3A7F">
            <w:pPr>
              <w:widowControl/>
              <w:spacing w:line="240" w:lineRule="exact"/>
              <w:jc w:val="center"/>
              <w:rPr>
                <w:rFonts w:ascii="宋体" w:hAnsi="宋体" w:hint="eastAsia"/>
                <w:bCs/>
                <w:color w:val="000000"/>
                <w:sz w:val="24"/>
              </w:rPr>
            </w:pPr>
            <w:r w:rsidRPr="008E3A7F">
              <w:rPr>
                <w:rFonts w:ascii="宋体" w:hAnsi="宋体" w:hint="eastAsia"/>
                <w:bCs/>
                <w:color w:val="000000"/>
                <w:sz w:val="24"/>
              </w:rPr>
              <w:t>江苏省肿瘤医院</w:t>
            </w:r>
          </w:p>
        </w:tc>
        <w:tc>
          <w:tcPr>
            <w:tcW w:w="1000" w:type="pct"/>
            <w:tcBorders>
              <w:top w:val="single" w:sz="4" w:space="0" w:color="auto"/>
              <w:left w:val="nil"/>
              <w:bottom w:val="single" w:sz="4" w:space="0" w:color="auto"/>
              <w:right w:val="single" w:sz="4" w:space="0" w:color="000000"/>
            </w:tcBorders>
            <w:shd w:val="clear" w:color="auto" w:fill="auto"/>
            <w:vAlign w:val="center"/>
          </w:tcPr>
          <w:p w14:paraId="2890E4CB" w14:textId="1812F3CF" w:rsidR="008E3A7F" w:rsidRPr="008E3A7F" w:rsidRDefault="008E3A7F" w:rsidP="008E3A7F">
            <w:pPr>
              <w:widowControl/>
              <w:spacing w:line="240" w:lineRule="exact"/>
              <w:jc w:val="center"/>
              <w:rPr>
                <w:rFonts w:ascii="宋体" w:hAnsi="宋体" w:hint="eastAsia"/>
                <w:bCs/>
                <w:color w:val="000000"/>
                <w:sz w:val="24"/>
              </w:rPr>
            </w:pPr>
            <w:r>
              <w:rPr>
                <w:rFonts w:ascii="宋体" w:hAnsi="宋体" w:hint="eastAsia"/>
                <w:bCs/>
                <w:color w:val="000000"/>
                <w:sz w:val="24"/>
              </w:rPr>
              <w:t>副主任</w:t>
            </w:r>
            <w:r w:rsidRPr="008E3A7F">
              <w:rPr>
                <w:rFonts w:ascii="宋体" w:hAnsi="宋体" w:hint="eastAsia"/>
                <w:bCs/>
                <w:color w:val="000000"/>
                <w:sz w:val="24"/>
              </w:rPr>
              <w:t>护师</w:t>
            </w:r>
          </w:p>
        </w:tc>
        <w:tc>
          <w:tcPr>
            <w:tcW w:w="1508" w:type="pct"/>
            <w:tcBorders>
              <w:top w:val="nil"/>
              <w:left w:val="nil"/>
              <w:bottom w:val="single" w:sz="4" w:space="0" w:color="auto"/>
              <w:right w:val="single" w:sz="4" w:space="0" w:color="auto"/>
            </w:tcBorders>
            <w:shd w:val="clear" w:color="auto" w:fill="auto"/>
            <w:vAlign w:val="center"/>
          </w:tcPr>
          <w:p w14:paraId="59A5F757" w14:textId="5BF18D0D" w:rsidR="008E3A7F" w:rsidRPr="008E3A7F" w:rsidRDefault="009C4AB0" w:rsidP="00541D1B">
            <w:pPr>
              <w:widowControl/>
              <w:spacing w:line="240" w:lineRule="exact"/>
              <w:jc w:val="center"/>
              <w:rPr>
                <w:rFonts w:ascii="宋体" w:hAnsi="宋体" w:hint="eastAsia"/>
                <w:bCs/>
                <w:color w:val="000000"/>
                <w:sz w:val="24"/>
              </w:rPr>
            </w:pPr>
            <w:r w:rsidRPr="009C4AB0">
              <w:rPr>
                <w:rFonts w:ascii="宋体" w:hAnsi="宋体" w:hint="eastAsia"/>
                <w:bCs/>
                <w:color w:val="000000"/>
                <w:sz w:val="24"/>
              </w:rPr>
              <w:t>标准撰写</w:t>
            </w:r>
            <w:r w:rsidR="00541D1B">
              <w:rPr>
                <w:rFonts w:ascii="宋体" w:hAnsi="宋体" w:hint="eastAsia"/>
                <w:bCs/>
                <w:color w:val="000000"/>
                <w:sz w:val="24"/>
              </w:rPr>
              <w:t>/</w:t>
            </w:r>
            <w:r>
              <w:rPr>
                <w:rFonts w:ascii="宋体" w:hAnsi="宋体" w:hint="eastAsia"/>
                <w:bCs/>
                <w:color w:val="000000"/>
                <w:sz w:val="24"/>
              </w:rPr>
              <w:t>修改、专家函询实施、</w:t>
            </w:r>
            <w:r w:rsidR="00541D1B">
              <w:rPr>
                <w:rFonts w:ascii="宋体" w:hAnsi="宋体" w:hint="eastAsia"/>
                <w:bCs/>
                <w:color w:val="000000"/>
                <w:sz w:val="24"/>
              </w:rPr>
              <w:t>专家意见汇总、</w:t>
            </w:r>
            <w:r>
              <w:rPr>
                <w:rFonts w:ascii="宋体" w:hAnsi="宋体" w:hint="eastAsia"/>
                <w:bCs/>
                <w:color w:val="000000"/>
                <w:sz w:val="24"/>
              </w:rPr>
              <w:t>编制说明撰写</w:t>
            </w:r>
          </w:p>
        </w:tc>
      </w:tr>
      <w:tr w:rsidR="00541D1B" w:rsidRPr="008E3A7F" w14:paraId="1DD667B1" w14:textId="77777777" w:rsidTr="00541D1B">
        <w:trPr>
          <w:trHeight w:val="790"/>
        </w:trPr>
        <w:tc>
          <w:tcPr>
            <w:tcW w:w="492" w:type="pct"/>
            <w:vAlign w:val="center"/>
          </w:tcPr>
          <w:p w14:paraId="68A712ED" w14:textId="27B181AF"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4</w:t>
            </w:r>
          </w:p>
        </w:tc>
        <w:tc>
          <w:tcPr>
            <w:tcW w:w="661" w:type="pct"/>
            <w:tcBorders>
              <w:top w:val="nil"/>
              <w:left w:val="single" w:sz="4" w:space="0" w:color="auto"/>
              <w:bottom w:val="single" w:sz="4" w:space="0" w:color="auto"/>
              <w:right w:val="single" w:sz="4" w:space="0" w:color="auto"/>
            </w:tcBorders>
            <w:shd w:val="clear" w:color="auto" w:fill="auto"/>
            <w:vAlign w:val="center"/>
          </w:tcPr>
          <w:p w14:paraId="6C8DFD4A" w14:textId="6B0C3FDB" w:rsidR="008E3A7F" w:rsidRPr="008E3A7F" w:rsidRDefault="008E3A7F" w:rsidP="008E3A7F">
            <w:pPr>
              <w:widowControl/>
              <w:spacing w:line="240" w:lineRule="exact"/>
              <w:jc w:val="center"/>
              <w:rPr>
                <w:rFonts w:ascii="宋体" w:hAnsi="宋体" w:hint="eastAsia"/>
                <w:bCs/>
                <w:color w:val="000000"/>
                <w:sz w:val="24"/>
              </w:rPr>
            </w:pPr>
            <w:r w:rsidRPr="008E3A7F">
              <w:rPr>
                <w:rFonts w:ascii="宋体" w:hAnsi="宋体" w:hint="eastAsia"/>
                <w:bCs/>
                <w:color w:val="000000"/>
                <w:sz w:val="24"/>
              </w:rPr>
              <w:t>蒋玲</w:t>
            </w:r>
          </w:p>
        </w:tc>
        <w:tc>
          <w:tcPr>
            <w:tcW w:w="1339" w:type="pct"/>
            <w:tcBorders>
              <w:top w:val="single" w:sz="4" w:space="0" w:color="auto"/>
              <w:left w:val="nil"/>
              <w:bottom w:val="single" w:sz="4" w:space="0" w:color="auto"/>
              <w:right w:val="single" w:sz="4" w:space="0" w:color="000000"/>
            </w:tcBorders>
            <w:shd w:val="clear" w:color="auto" w:fill="auto"/>
            <w:vAlign w:val="center"/>
          </w:tcPr>
          <w:p w14:paraId="1E3AEF01" w14:textId="414FBFAD" w:rsidR="008E3A7F" w:rsidRPr="008E3A7F" w:rsidRDefault="008E3A7F" w:rsidP="008E3A7F">
            <w:pPr>
              <w:widowControl/>
              <w:spacing w:line="240" w:lineRule="exact"/>
              <w:jc w:val="center"/>
              <w:rPr>
                <w:rFonts w:ascii="宋体" w:hAnsi="宋体" w:hint="eastAsia"/>
                <w:bCs/>
                <w:color w:val="000000"/>
                <w:sz w:val="24"/>
              </w:rPr>
            </w:pPr>
            <w:r w:rsidRPr="008E3A7F">
              <w:rPr>
                <w:rFonts w:ascii="宋体" w:hAnsi="宋体" w:hint="eastAsia"/>
                <w:bCs/>
                <w:color w:val="000000"/>
                <w:sz w:val="24"/>
              </w:rPr>
              <w:t>苏州市立医院</w:t>
            </w:r>
          </w:p>
        </w:tc>
        <w:tc>
          <w:tcPr>
            <w:tcW w:w="1000" w:type="pct"/>
            <w:tcBorders>
              <w:top w:val="single" w:sz="4" w:space="0" w:color="auto"/>
              <w:left w:val="nil"/>
              <w:bottom w:val="single" w:sz="4" w:space="0" w:color="auto"/>
              <w:right w:val="single" w:sz="4" w:space="0" w:color="000000"/>
            </w:tcBorders>
            <w:shd w:val="clear" w:color="auto" w:fill="auto"/>
            <w:vAlign w:val="center"/>
          </w:tcPr>
          <w:p w14:paraId="55EFBB39" w14:textId="271F3107" w:rsidR="008E3A7F" w:rsidRPr="008E3A7F" w:rsidRDefault="008E3A7F" w:rsidP="008E3A7F">
            <w:pPr>
              <w:widowControl/>
              <w:spacing w:line="240" w:lineRule="exact"/>
              <w:jc w:val="center"/>
              <w:rPr>
                <w:rFonts w:ascii="宋体" w:hAnsi="宋体" w:hint="eastAsia"/>
                <w:bCs/>
                <w:color w:val="000000"/>
                <w:sz w:val="24"/>
              </w:rPr>
            </w:pPr>
            <w:r>
              <w:rPr>
                <w:rFonts w:ascii="宋体" w:hAnsi="宋体" w:hint="eastAsia"/>
                <w:bCs/>
                <w:color w:val="000000"/>
                <w:sz w:val="24"/>
              </w:rPr>
              <w:t>主任护师</w:t>
            </w:r>
          </w:p>
        </w:tc>
        <w:tc>
          <w:tcPr>
            <w:tcW w:w="1508" w:type="pct"/>
            <w:tcBorders>
              <w:top w:val="nil"/>
              <w:left w:val="nil"/>
              <w:bottom w:val="single" w:sz="4" w:space="0" w:color="auto"/>
              <w:right w:val="single" w:sz="4" w:space="0" w:color="auto"/>
            </w:tcBorders>
            <w:shd w:val="clear" w:color="auto" w:fill="auto"/>
            <w:vAlign w:val="center"/>
          </w:tcPr>
          <w:p w14:paraId="68EE6CF2" w14:textId="2567DB0A" w:rsidR="008E3A7F" w:rsidRPr="008E3A7F" w:rsidRDefault="009C4AB0" w:rsidP="008E3A7F">
            <w:pPr>
              <w:widowControl/>
              <w:spacing w:line="240" w:lineRule="exact"/>
              <w:jc w:val="center"/>
              <w:rPr>
                <w:rFonts w:ascii="宋体" w:hAnsi="宋体" w:hint="eastAsia"/>
                <w:bCs/>
                <w:color w:val="000000"/>
                <w:sz w:val="24"/>
              </w:rPr>
            </w:pPr>
            <w:r>
              <w:rPr>
                <w:rFonts w:ascii="宋体" w:hAnsi="宋体" w:hint="eastAsia"/>
                <w:bCs/>
                <w:color w:val="000000"/>
                <w:sz w:val="24"/>
              </w:rPr>
              <w:t>项目指导</w:t>
            </w:r>
          </w:p>
        </w:tc>
      </w:tr>
      <w:tr w:rsidR="00541D1B" w:rsidRPr="008E3A7F" w14:paraId="3FFEBD87" w14:textId="77777777" w:rsidTr="00541D1B">
        <w:trPr>
          <w:trHeight w:val="790"/>
        </w:trPr>
        <w:tc>
          <w:tcPr>
            <w:tcW w:w="492" w:type="pct"/>
            <w:vAlign w:val="center"/>
          </w:tcPr>
          <w:p w14:paraId="15CFBEDE" w14:textId="5FC8DD15"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5</w:t>
            </w:r>
          </w:p>
        </w:tc>
        <w:tc>
          <w:tcPr>
            <w:tcW w:w="661" w:type="pct"/>
            <w:tcBorders>
              <w:top w:val="nil"/>
              <w:left w:val="single" w:sz="4" w:space="0" w:color="auto"/>
              <w:bottom w:val="single" w:sz="4" w:space="0" w:color="auto"/>
              <w:right w:val="single" w:sz="4" w:space="0" w:color="auto"/>
            </w:tcBorders>
            <w:shd w:val="clear" w:color="auto" w:fill="auto"/>
            <w:vAlign w:val="center"/>
          </w:tcPr>
          <w:p w14:paraId="5DDA1487" w14:textId="64BA6163"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杨雪芳</w:t>
            </w:r>
          </w:p>
        </w:tc>
        <w:tc>
          <w:tcPr>
            <w:tcW w:w="1339" w:type="pct"/>
            <w:tcBorders>
              <w:top w:val="single" w:sz="4" w:space="0" w:color="auto"/>
              <w:left w:val="nil"/>
              <w:bottom w:val="single" w:sz="4" w:space="0" w:color="auto"/>
              <w:right w:val="single" w:sz="4" w:space="0" w:color="000000"/>
            </w:tcBorders>
            <w:shd w:val="clear" w:color="auto" w:fill="auto"/>
            <w:vAlign w:val="center"/>
          </w:tcPr>
          <w:p w14:paraId="12525CA2" w14:textId="5913C2FB"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苏州市立医院</w:t>
            </w:r>
          </w:p>
        </w:tc>
        <w:tc>
          <w:tcPr>
            <w:tcW w:w="1000" w:type="pct"/>
            <w:tcBorders>
              <w:top w:val="single" w:sz="4" w:space="0" w:color="auto"/>
              <w:left w:val="nil"/>
              <w:bottom w:val="single" w:sz="4" w:space="0" w:color="auto"/>
              <w:right w:val="single" w:sz="4" w:space="0" w:color="000000"/>
            </w:tcBorders>
            <w:shd w:val="clear" w:color="auto" w:fill="auto"/>
            <w:vAlign w:val="center"/>
          </w:tcPr>
          <w:p w14:paraId="7CB8614E" w14:textId="4C9D6C48"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主任护师</w:t>
            </w:r>
          </w:p>
        </w:tc>
        <w:tc>
          <w:tcPr>
            <w:tcW w:w="1508" w:type="pct"/>
            <w:tcBorders>
              <w:top w:val="nil"/>
              <w:left w:val="nil"/>
              <w:bottom w:val="single" w:sz="4" w:space="0" w:color="auto"/>
              <w:right w:val="single" w:sz="4" w:space="0" w:color="auto"/>
            </w:tcBorders>
            <w:shd w:val="clear" w:color="auto" w:fill="auto"/>
            <w:vAlign w:val="center"/>
          </w:tcPr>
          <w:p w14:paraId="4879DEDA" w14:textId="42FAAA66" w:rsidR="008E3A7F" w:rsidRPr="008E3A7F" w:rsidRDefault="009C4AB0" w:rsidP="008E3A7F">
            <w:pPr>
              <w:widowControl/>
              <w:spacing w:line="240" w:lineRule="exact"/>
              <w:jc w:val="center"/>
              <w:rPr>
                <w:rFonts w:ascii="宋体" w:hAnsi="宋体" w:cs="宋体" w:hint="eastAsia"/>
                <w:bCs/>
                <w:color w:val="000000"/>
                <w:kern w:val="0"/>
                <w:sz w:val="24"/>
              </w:rPr>
            </w:pPr>
            <w:r>
              <w:rPr>
                <w:rFonts w:ascii="宋体" w:hAnsi="宋体" w:hint="eastAsia"/>
                <w:bCs/>
                <w:color w:val="000000"/>
                <w:sz w:val="24"/>
              </w:rPr>
              <w:t>项目指导</w:t>
            </w:r>
          </w:p>
        </w:tc>
      </w:tr>
      <w:tr w:rsidR="00541D1B" w:rsidRPr="008E3A7F" w14:paraId="313399AD" w14:textId="77777777" w:rsidTr="00541D1B">
        <w:trPr>
          <w:trHeight w:val="790"/>
        </w:trPr>
        <w:tc>
          <w:tcPr>
            <w:tcW w:w="492" w:type="pct"/>
            <w:vAlign w:val="center"/>
          </w:tcPr>
          <w:p w14:paraId="2AB9B172" w14:textId="37D6458C"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lastRenderedPageBreak/>
              <w:t>6</w:t>
            </w:r>
          </w:p>
        </w:tc>
        <w:tc>
          <w:tcPr>
            <w:tcW w:w="661" w:type="pct"/>
            <w:tcBorders>
              <w:top w:val="nil"/>
              <w:left w:val="single" w:sz="4" w:space="0" w:color="auto"/>
              <w:bottom w:val="single" w:sz="4" w:space="0" w:color="auto"/>
              <w:right w:val="single" w:sz="4" w:space="0" w:color="auto"/>
            </w:tcBorders>
            <w:shd w:val="clear" w:color="auto" w:fill="auto"/>
            <w:vAlign w:val="center"/>
          </w:tcPr>
          <w:p w14:paraId="30D92E3E" w14:textId="143A12A0"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李现文</w:t>
            </w:r>
          </w:p>
        </w:tc>
        <w:tc>
          <w:tcPr>
            <w:tcW w:w="1339" w:type="pct"/>
            <w:tcBorders>
              <w:top w:val="single" w:sz="4" w:space="0" w:color="auto"/>
              <w:left w:val="nil"/>
              <w:bottom w:val="single" w:sz="4" w:space="0" w:color="auto"/>
              <w:right w:val="single" w:sz="4" w:space="0" w:color="000000"/>
            </w:tcBorders>
            <w:shd w:val="clear" w:color="auto" w:fill="auto"/>
            <w:vAlign w:val="center"/>
          </w:tcPr>
          <w:p w14:paraId="16CFD379" w14:textId="74CC34E8"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南京医科大学</w:t>
            </w:r>
          </w:p>
        </w:tc>
        <w:tc>
          <w:tcPr>
            <w:tcW w:w="1000" w:type="pct"/>
            <w:tcBorders>
              <w:top w:val="single" w:sz="4" w:space="0" w:color="auto"/>
              <w:left w:val="nil"/>
              <w:bottom w:val="single" w:sz="4" w:space="0" w:color="auto"/>
              <w:right w:val="single" w:sz="4" w:space="0" w:color="000000"/>
            </w:tcBorders>
            <w:shd w:val="clear" w:color="auto" w:fill="auto"/>
            <w:vAlign w:val="center"/>
          </w:tcPr>
          <w:p w14:paraId="3DF07F5B" w14:textId="6B287619"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副教授</w:t>
            </w:r>
          </w:p>
        </w:tc>
        <w:tc>
          <w:tcPr>
            <w:tcW w:w="1508" w:type="pct"/>
            <w:tcBorders>
              <w:top w:val="nil"/>
              <w:left w:val="nil"/>
              <w:bottom w:val="single" w:sz="4" w:space="0" w:color="auto"/>
              <w:right w:val="single" w:sz="4" w:space="0" w:color="auto"/>
            </w:tcBorders>
            <w:shd w:val="clear" w:color="auto" w:fill="auto"/>
            <w:vAlign w:val="center"/>
          </w:tcPr>
          <w:p w14:paraId="4AEA00B8" w14:textId="77777777" w:rsidR="005C7490" w:rsidRDefault="009C4AB0" w:rsidP="005C7490">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标准撰写</w:t>
            </w:r>
            <w:r w:rsidR="005C7490">
              <w:rPr>
                <w:rFonts w:ascii="宋体" w:hAnsi="宋体" w:cs="宋体" w:hint="eastAsia"/>
                <w:bCs/>
                <w:color w:val="000000"/>
                <w:kern w:val="0"/>
                <w:sz w:val="24"/>
              </w:rPr>
              <w:t>/</w:t>
            </w:r>
            <w:r>
              <w:rPr>
                <w:rFonts w:ascii="宋体" w:hAnsi="宋体" w:cs="宋体" w:hint="eastAsia"/>
                <w:bCs/>
                <w:color w:val="000000"/>
                <w:kern w:val="0"/>
                <w:sz w:val="24"/>
              </w:rPr>
              <w:t>修改</w:t>
            </w:r>
            <w:r w:rsidR="00541D1B">
              <w:rPr>
                <w:rFonts w:ascii="宋体" w:hAnsi="宋体" w:cs="宋体" w:hint="eastAsia"/>
                <w:bCs/>
                <w:color w:val="000000"/>
                <w:kern w:val="0"/>
                <w:sz w:val="24"/>
              </w:rPr>
              <w:t>、</w:t>
            </w:r>
          </w:p>
          <w:p w14:paraId="4E529AF4" w14:textId="032C05DF" w:rsidR="00541D1B" w:rsidRPr="008E3A7F" w:rsidRDefault="00541D1B" w:rsidP="005C7490">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标准培训</w:t>
            </w:r>
          </w:p>
        </w:tc>
      </w:tr>
      <w:tr w:rsidR="00541D1B" w:rsidRPr="008E3A7F" w14:paraId="2C64AA7F" w14:textId="77777777" w:rsidTr="00541D1B">
        <w:trPr>
          <w:trHeight w:val="790"/>
        </w:trPr>
        <w:tc>
          <w:tcPr>
            <w:tcW w:w="492" w:type="pct"/>
            <w:vAlign w:val="center"/>
          </w:tcPr>
          <w:p w14:paraId="239B5DB6" w14:textId="3236DA4F"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7</w:t>
            </w:r>
          </w:p>
        </w:tc>
        <w:tc>
          <w:tcPr>
            <w:tcW w:w="661" w:type="pct"/>
            <w:vAlign w:val="center"/>
          </w:tcPr>
          <w:p w14:paraId="1A66DD1F" w14:textId="2C492469"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单恩芳</w:t>
            </w:r>
          </w:p>
        </w:tc>
        <w:tc>
          <w:tcPr>
            <w:tcW w:w="1339" w:type="pct"/>
            <w:vAlign w:val="center"/>
          </w:tcPr>
          <w:p w14:paraId="773DA51B" w14:textId="53E8DEA0"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南京医科大学</w:t>
            </w:r>
          </w:p>
        </w:tc>
        <w:tc>
          <w:tcPr>
            <w:tcW w:w="1000" w:type="pct"/>
            <w:vAlign w:val="center"/>
          </w:tcPr>
          <w:p w14:paraId="12F3FB84" w14:textId="0C7D7534"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讲师</w:t>
            </w:r>
          </w:p>
        </w:tc>
        <w:tc>
          <w:tcPr>
            <w:tcW w:w="1508" w:type="pct"/>
            <w:vAlign w:val="center"/>
          </w:tcPr>
          <w:p w14:paraId="3504B06D" w14:textId="1DA77733" w:rsidR="008E3A7F" w:rsidRPr="008E3A7F" w:rsidRDefault="009C4AB0" w:rsidP="008E3A7F">
            <w:pPr>
              <w:widowControl/>
              <w:spacing w:line="240" w:lineRule="exact"/>
              <w:jc w:val="center"/>
              <w:rPr>
                <w:rFonts w:ascii="宋体" w:hAnsi="宋体" w:cs="宋体" w:hint="eastAsia"/>
                <w:bCs/>
                <w:color w:val="000000"/>
                <w:kern w:val="0"/>
                <w:sz w:val="24"/>
              </w:rPr>
            </w:pPr>
            <w:r w:rsidRPr="009C4AB0">
              <w:rPr>
                <w:rFonts w:ascii="宋体" w:hAnsi="宋体" w:cs="宋体" w:hint="eastAsia"/>
                <w:bCs/>
                <w:color w:val="000000"/>
                <w:kern w:val="0"/>
                <w:sz w:val="24"/>
              </w:rPr>
              <w:t>标准修改</w:t>
            </w:r>
          </w:p>
        </w:tc>
      </w:tr>
      <w:tr w:rsidR="00541D1B" w:rsidRPr="008E3A7F" w14:paraId="4DF7727A" w14:textId="77777777" w:rsidTr="00541D1B">
        <w:trPr>
          <w:trHeight w:val="790"/>
        </w:trPr>
        <w:tc>
          <w:tcPr>
            <w:tcW w:w="492" w:type="pct"/>
            <w:vAlign w:val="center"/>
          </w:tcPr>
          <w:p w14:paraId="32FE01F6" w14:textId="7D61E95A"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8</w:t>
            </w:r>
          </w:p>
        </w:tc>
        <w:tc>
          <w:tcPr>
            <w:tcW w:w="661" w:type="pct"/>
            <w:vAlign w:val="center"/>
          </w:tcPr>
          <w:p w14:paraId="559E18C7" w14:textId="424F602C"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何侠</w:t>
            </w:r>
          </w:p>
        </w:tc>
        <w:tc>
          <w:tcPr>
            <w:tcW w:w="1339" w:type="pct"/>
            <w:vAlign w:val="center"/>
          </w:tcPr>
          <w:p w14:paraId="2D295F0A" w14:textId="7A29509F"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江苏省肿瘤医院</w:t>
            </w:r>
          </w:p>
        </w:tc>
        <w:tc>
          <w:tcPr>
            <w:tcW w:w="1000" w:type="pct"/>
            <w:vAlign w:val="center"/>
          </w:tcPr>
          <w:p w14:paraId="272FC6D2" w14:textId="2B2623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主任医师</w:t>
            </w:r>
          </w:p>
        </w:tc>
        <w:tc>
          <w:tcPr>
            <w:tcW w:w="1508" w:type="pct"/>
            <w:vAlign w:val="center"/>
          </w:tcPr>
          <w:p w14:paraId="6EEB2500" w14:textId="08B4F472"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医疗顾问</w:t>
            </w:r>
          </w:p>
        </w:tc>
      </w:tr>
      <w:tr w:rsidR="00541D1B" w:rsidRPr="008E3A7F" w14:paraId="1B7E5A07" w14:textId="77777777" w:rsidTr="00541D1B">
        <w:trPr>
          <w:trHeight w:val="790"/>
        </w:trPr>
        <w:tc>
          <w:tcPr>
            <w:tcW w:w="492" w:type="pct"/>
            <w:vAlign w:val="center"/>
          </w:tcPr>
          <w:p w14:paraId="5AD1A5A8" w14:textId="30422E0A"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9</w:t>
            </w:r>
          </w:p>
        </w:tc>
        <w:tc>
          <w:tcPr>
            <w:tcW w:w="661" w:type="pct"/>
            <w:vAlign w:val="center"/>
          </w:tcPr>
          <w:p w14:paraId="37CD13BF" w14:textId="21126938"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孙志华</w:t>
            </w:r>
          </w:p>
        </w:tc>
        <w:tc>
          <w:tcPr>
            <w:tcW w:w="1339" w:type="pct"/>
            <w:vAlign w:val="center"/>
          </w:tcPr>
          <w:p w14:paraId="517B4793" w14:textId="5A5B5ED6"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江苏省肿瘤医院</w:t>
            </w:r>
          </w:p>
        </w:tc>
        <w:tc>
          <w:tcPr>
            <w:tcW w:w="1000" w:type="pct"/>
            <w:vAlign w:val="center"/>
          </w:tcPr>
          <w:p w14:paraId="0175AD4B" w14:textId="712B50B6"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主任医师</w:t>
            </w:r>
          </w:p>
        </w:tc>
        <w:tc>
          <w:tcPr>
            <w:tcW w:w="1508" w:type="pct"/>
            <w:vAlign w:val="center"/>
          </w:tcPr>
          <w:p w14:paraId="1A85D663" w14:textId="2EEC221E"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医疗顾问</w:t>
            </w:r>
          </w:p>
        </w:tc>
      </w:tr>
      <w:tr w:rsidR="00541D1B" w:rsidRPr="008E3A7F" w14:paraId="42AA2116" w14:textId="77777777" w:rsidTr="00541D1B">
        <w:trPr>
          <w:trHeight w:val="790"/>
        </w:trPr>
        <w:tc>
          <w:tcPr>
            <w:tcW w:w="492" w:type="pct"/>
            <w:vAlign w:val="center"/>
          </w:tcPr>
          <w:p w14:paraId="602C1DDA" w14:textId="1DF3DA9F"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10</w:t>
            </w:r>
          </w:p>
        </w:tc>
        <w:tc>
          <w:tcPr>
            <w:tcW w:w="661" w:type="pct"/>
            <w:vAlign w:val="center"/>
          </w:tcPr>
          <w:p w14:paraId="17820E1D" w14:textId="33E5B7D5"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戴东方</w:t>
            </w:r>
          </w:p>
        </w:tc>
        <w:tc>
          <w:tcPr>
            <w:tcW w:w="1339" w:type="pct"/>
            <w:vAlign w:val="center"/>
          </w:tcPr>
          <w:p w14:paraId="73642F32" w14:textId="0ECA458B"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江苏省肿瘤医院</w:t>
            </w:r>
          </w:p>
        </w:tc>
        <w:tc>
          <w:tcPr>
            <w:tcW w:w="1000" w:type="pct"/>
            <w:vAlign w:val="center"/>
          </w:tcPr>
          <w:p w14:paraId="65738800" w14:textId="25C45712"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副主任医师</w:t>
            </w:r>
          </w:p>
        </w:tc>
        <w:tc>
          <w:tcPr>
            <w:tcW w:w="1508" w:type="pct"/>
            <w:vAlign w:val="center"/>
          </w:tcPr>
          <w:p w14:paraId="1C354523" w14:textId="5B59AF14"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hint="eastAsia"/>
                <w:bCs/>
                <w:color w:val="000000"/>
                <w:sz w:val="24"/>
              </w:rPr>
              <w:t>医疗顾问</w:t>
            </w:r>
          </w:p>
        </w:tc>
      </w:tr>
      <w:tr w:rsidR="00541D1B" w:rsidRPr="008E3A7F" w14:paraId="11DBEC8B" w14:textId="77777777" w:rsidTr="00541D1B">
        <w:trPr>
          <w:trHeight w:val="790"/>
        </w:trPr>
        <w:tc>
          <w:tcPr>
            <w:tcW w:w="492" w:type="pct"/>
            <w:vAlign w:val="center"/>
          </w:tcPr>
          <w:p w14:paraId="1C1B4FDE" w14:textId="775CACC2" w:rsidR="00541D1B" w:rsidRDefault="00541D1B"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11</w:t>
            </w:r>
          </w:p>
        </w:tc>
        <w:tc>
          <w:tcPr>
            <w:tcW w:w="661" w:type="pct"/>
            <w:vAlign w:val="center"/>
          </w:tcPr>
          <w:p w14:paraId="5ED3B670" w14:textId="54C6C974" w:rsidR="00541D1B" w:rsidRPr="008E3A7F" w:rsidRDefault="00541D1B" w:rsidP="008E3A7F">
            <w:pPr>
              <w:widowControl/>
              <w:spacing w:line="240" w:lineRule="exact"/>
              <w:jc w:val="center"/>
              <w:rPr>
                <w:rFonts w:ascii="宋体" w:hAnsi="宋体" w:hint="eastAsia"/>
                <w:bCs/>
                <w:color w:val="000000"/>
                <w:sz w:val="24"/>
              </w:rPr>
            </w:pPr>
            <w:r>
              <w:rPr>
                <w:rFonts w:ascii="宋体" w:hAnsi="宋体" w:hint="eastAsia"/>
                <w:bCs/>
                <w:color w:val="000000"/>
                <w:sz w:val="24"/>
              </w:rPr>
              <w:t>师凌云</w:t>
            </w:r>
          </w:p>
        </w:tc>
        <w:tc>
          <w:tcPr>
            <w:tcW w:w="1339" w:type="pct"/>
            <w:vAlign w:val="center"/>
          </w:tcPr>
          <w:p w14:paraId="7B0AC8C4" w14:textId="5AC46B89" w:rsidR="00541D1B" w:rsidRPr="008E3A7F" w:rsidRDefault="00541D1B" w:rsidP="008E3A7F">
            <w:pPr>
              <w:widowControl/>
              <w:spacing w:line="240" w:lineRule="exact"/>
              <w:jc w:val="center"/>
              <w:rPr>
                <w:rFonts w:ascii="宋体" w:hAnsi="宋体" w:hint="eastAsia"/>
                <w:bCs/>
                <w:color w:val="000000"/>
                <w:sz w:val="24"/>
              </w:rPr>
            </w:pPr>
            <w:r w:rsidRPr="00541D1B">
              <w:rPr>
                <w:rFonts w:ascii="宋体" w:hAnsi="宋体" w:hint="eastAsia"/>
                <w:bCs/>
                <w:color w:val="000000"/>
                <w:sz w:val="24"/>
              </w:rPr>
              <w:t>江苏省肿瘤医院</w:t>
            </w:r>
          </w:p>
        </w:tc>
        <w:tc>
          <w:tcPr>
            <w:tcW w:w="1000" w:type="pct"/>
            <w:vAlign w:val="center"/>
          </w:tcPr>
          <w:p w14:paraId="67C4FE7D" w14:textId="6F649251" w:rsidR="00541D1B" w:rsidRPr="008E3A7F" w:rsidRDefault="00541D1B" w:rsidP="008E3A7F">
            <w:pPr>
              <w:widowControl/>
              <w:spacing w:line="240" w:lineRule="exact"/>
              <w:jc w:val="center"/>
              <w:rPr>
                <w:rFonts w:ascii="宋体" w:hAnsi="宋体" w:hint="eastAsia"/>
                <w:bCs/>
                <w:color w:val="000000"/>
                <w:sz w:val="24"/>
              </w:rPr>
            </w:pPr>
            <w:r>
              <w:rPr>
                <w:rFonts w:ascii="宋体" w:hAnsi="宋体" w:hint="eastAsia"/>
                <w:bCs/>
                <w:color w:val="000000"/>
                <w:sz w:val="24"/>
              </w:rPr>
              <w:t>副主任</w:t>
            </w:r>
            <w:r w:rsidR="003F0140">
              <w:rPr>
                <w:rFonts w:ascii="宋体" w:hAnsi="宋体" w:hint="eastAsia"/>
                <w:bCs/>
                <w:color w:val="000000"/>
                <w:sz w:val="24"/>
              </w:rPr>
              <w:t>护师</w:t>
            </w:r>
          </w:p>
        </w:tc>
        <w:tc>
          <w:tcPr>
            <w:tcW w:w="1508" w:type="pct"/>
            <w:vAlign w:val="center"/>
          </w:tcPr>
          <w:p w14:paraId="3CDBE345" w14:textId="7CE8D469" w:rsidR="005C7490" w:rsidRDefault="00541D1B" w:rsidP="008E3A7F">
            <w:pPr>
              <w:widowControl/>
              <w:spacing w:line="240" w:lineRule="exact"/>
              <w:jc w:val="center"/>
              <w:rPr>
                <w:rFonts w:ascii="宋体" w:hAnsi="宋体" w:hint="eastAsia"/>
                <w:bCs/>
                <w:color w:val="000000"/>
                <w:sz w:val="24"/>
              </w:rPr>
            </w:pPr>
            <w:r>
              <w:rPr>
                <w:rFonts w:ascii="宋体" w:hAnsi="宋体" w:hint="eastAsia"/>
                <w:bCs/>
                <w:color w:val="000000"/>
                <w:sz w:val="24"/>
              </w:rPr>
              <w:t>专家函询实施</w:t>
            </w:r>
            <w:r w:rsidR="005C7490">
              <w:rPr>
                <w:rFonts w:ascii="宋体" w:hAnsi="宋体" w:hint="eastAsia"/>
                <w:bCs/>
                <w:color w:val="000000"/>
                <w:sz w:val="24"/>
              </w:rPr>
              <w:t>、</w:t>
            </w:r>
          </w:p>
          <w:p w14:paraId="0B63E1D9" w14:textId="413C2024" w:rsidR="00541D1B" w:rsidRPr="008E3A7F" w:rsidRDefault="005C7490" w:rsidP="008E3A7F">
            <w:pPr>
              <w:widowControl/>
              <w:spacing w:line="240" w:lineRule="exact"/>
              <w:jc w:val="center"/>
              <w:rPr>
                <w:rFonts w:ascii="宋体" w:hAnsi="宋体" w:hint="eastAsia"/>
                <w:bCs/>
                <w:color w:val="000000"/>
                <w:sz w:val="24"/>
              </w:rPr>
            </w:pPr>
            <w:r>
              <w:rPr>
                <w:rFonts w:ascii="宋体" w:hAnsi="宋体" w:hint="eastAsia"/>
                <w:bCs/>
                <w:color w:val="000000"/>
                <w:sz w:val="24"/>
              </w:rPr>
              <w:t>协调专家研讨</w:t>
            </w:r>
          </w:p>
        </w:tc>
      </w:tr>
      <w:tr w:rsidR="00541D1B" w:rsidRPr="008E3A7F" w14:paraId="5A85FE71" w14:textId="77777777" w:rsidTr="00541D1B">
        <w:trPr>
          <w:trHeight w:val="790"/>
        </w:trPr>
        <w:tc>
          <w:tcPr>
            <w:tcW w:w="492" w:type="pct"/>
            <w:vAlign w:val="center"/>
          </w:tcPr>
          <w:p w14:paraId="60D337D7" w14:textId="695B166B" w:rsidR="008E3A7F" w:rsidRPr="008E3A7F" w:rsidRDefault="00541D1B"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12</w:t>
            </w:r>
          </w:p>
        </w:tc>
        <w:tc>
          <w:tcPr>
            <w:tcW w:w="661" w:type="pct"/>
            <w:vAlign w:val="center"/>
          </w:tcPr>
          <w:p w14:paraId="221223BA" w14:textId="4ADA7CD0"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杨丽红</w:t>
            </w:r>
          </w:p>
        </w:tc>
        <w:tc>
          <w:tcPr>
            <w:tcW w:w="1339" w:type="pct"/>
            <w:vAlign w:val="center"/>
          </w:tcPr>
          <w:p w14:paraId="2CF14A46" w14:textId="6D0B3E3E"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苏州市立医院</w:t>
            </w:r>
          </w:p>
        </w:tc>
        <w:tc>
          <w:tcPr>
            <w:tcW w:w="1000" w:type="pct"/>
            <w:vAlign w:val="center"/>
          </w:tcPr>
          <w:p w14:paraId="3FBB1FA5" w14:textId="635FBCF1"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主管护师</w:t>
            </w:r>
          </w:p>
        </w:tc>
        <w:tc>
          <w:tcPr>
            <w:tcW w:w="1508" w:type="pct"/>
            <w:vAlign w:val="center"/>
          </w:tcPr>
          <w:p w14:paraId="08B9C9F9" w14:textId="485657AF"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撰写标准</w:t>
            </w:r>
          </w:p>
        </w:tc>
      </w:tr>
      <w:tr w:rsidR="00541D1B" w:rsidRPr="008E3A7F" w14:paraId="700C6257" w14:textId="77777777" w:rsidTr="00541D1B">
        <w:trPr>
          <w:trHeight w:val="790"/>
        </w:trPr>
        <w:tc>
          <w:tcPr>
            <w:tcW w:w="492" w:type="pct"/>
            <w:vAlign w:val="center"/>
          </w:tcPr>
          <w:p w14:paraId="0FA0F577" w14:textId="472D5AE4" w:rsidR="008E3A7F" w:rsidRPr="008E3A7F" w:rsidRDefault="00541D1B"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13</w:t>
            </w:r>
          </w:p>
        </w:tc>
        <w:tc>
          <w:tcPr>
            <w:tcW w:w="661" w:type="pct"/>
            <w:vAlign w:val="center"/>
          </w:tcPr>
          <w:p w14:paraId="2CF594A6" w14:textId="11963777" w:rsidR="008E3A7F" w:rsidRPr="008E3A7F" w:rsidRDefault="008E3A7F" w:rsidP="008E3A7F">
            <w:pPr>
              <w:widowControl/>
              <w:spacing w:line="240" w:lineRule="exact"/>
              <w:jc w:val="center"/>
              <w:rPr>
                <w:rFonts w:ascii="宋体" w:hAnsi="宋体" w:cs="宋体" w:hint="eastAsia"/>
                <w:bCs/>
                <w:color w:val="000000"/>
                <w:kern w:val="0"/>
                <w:sz w:val="24"/>
              </w:rPr>
            </w:pPr>
            <w:r w:rsidRPr="008E3A7F">
              <w:rPr>
                <w:rFonts w:ascii="宋体" w:hAnsi="宋体" w:cs="宋体" w:hint="eastAsia"/>
                <w:bCs/>
                <w:color w:val="000000"/>
                <w:kern w:val="0"/>
                <w:sz w:val="24"/>
              </w:rPr>
              <w:t>陈晓红</w:t>
            </w:r>
          </w:p>
        </w:tc>
        <w:tc>
          <w:tcPr>
            <w:tcW w:w="1339" w:type="pct"/>
            <w:vAlign w:val="center"/>
          </w:tcPr>
          <w:p w14:paraId="6454638B" w14:textId="6AFF53BE"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苏州市立医院</w:t>
            </w:r>
          </w:p>
        </w:tc>
        <w:tc>
          <w:tcPr>
            <w:tcW w:w="1000" w:type="pct"/>
            <w:vAlign w:val="center"/>
          </w:tcPr>
          <w:p w14:paraId="147BB107" w14:textId="42B2F563" w:rsidR="008E3A7F" w:rsidRPr="008E3A7F" w:rsidRDefault="008E3A7F"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主管护师</w:t>
            </w:r>
          </w:p>
        </w:tc>
        <w:tc>
          <w:tcPr>
            <w:tcW w:w="1508" w:type="pct"/>
            <w:vAlign w:val="center"/>
          </w:tcPr>
          <w:p w14:paraId="684311BD" w14:textId="2E9FEDC8" w:rsidR="008E3A7F" w:rsidRPr="008E3A7F" w:rsidRDefault="009C4AB0" w:rsidP="008E3A7F">
            <w:pPr>
              <w:widowControl/>
              <w:spacing w:line="240" w:lineRule="exact"/>
              <w:jc w:val="center"/>
              <w:rPr>
                <w:rFonts w:ascii="宋体" w:hAnsi="宋体" w:cs="宋体" w:hint="eastAsia"/>
                <w:bCs/>
                <w:color w:val="000000"/>
                <w:kern w:val="0"/>
                <w:sz w:val="24"/>
              </w:rPr>
            </w:pPr>
            <w:r>
              <w:rPr>
                <w:rFonts w:ascii="宋体" w:hAnsi="宋体" w:cs="宋体" w:hint="eastAsia"/>
                <w:bCs/>
                <w:color w:val="000000"/>
                <w:kern w:val="0"/>
                <w:sz w:val="24"/>
              </w:rPr>
              <w:t>协助</w:t>
            </w:r>
            <w:r w:rsidRPr="009C4AB0">
              <w:rPr>
                <w:rFonts w:ascii="宋体" w:hAnsi="宋体" w:cs="宋体" w:hint="eastAsia"/>
                <w:bCs/>
                <w:color w:val="000000"/>
                <w:kern w:val="0"/>
                <w:sz w:val="24"/>
              </w:rPr>
              <w:t>标准撰写</w:t>
            </w:r>
          </w:p>
        </w:tc>
      </w:tr>
    </w:tbl>
    <w:p w14:paraId="026C35C4" w14:textId="77777777" w:rsidR="00541D1B" w:rsidRPr="00F46F18" w:rsidRDefault="00541D1B" w:rsidP="005C7490">
      <w:pPr>
        <w:spacing w:line="580" w:lineRule="exact"/>
        <w:rPr>
          <w:rFonts w:ascii="宋体" w:hAnsi="宋体" w:cs="黑体" w:hint="eastAsia"/>
          <w:sz w:val="24"/>
        </w:rPr>
      </w:pPr>
    </w:p>
    <w:sectPr w:rsidR="00541D1B" w:rsidRPr="00F46F18" w:rsidSect="00291C1B">
      <w:headerReference w:type="default" r:id="rId8"/>
      <w:footerReference w:type="even" r:id="rId9"/>
      <w:footerReference w:type="default" r:id="rId10"/>
      <w:pgSz w:w="11906" w:h="16838" w:code="9"/>
      <w:pgMar w:top="1361" w:right="1588" w:bottom="1361" w:left="158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E5ADA" w14:textId="77777777" w:rsidR="00C33F34" w:rsidRDefault="00C33F34">
      <w:r>
        <w:separator/>
      </w:r>
    </w:p>
  </w:endnote>
  <w:endnote w:type="continuationSeparator" w:id="0">
    <w:p w14:paraId="5089E7CF" w14:textId="77777777" w:rsidR="00C33F34" w:rsidRDefault="00C3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创艺简仿宋">
    <w:altName w:val="方正舒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charset w:val="86"/>
    <w:family w:val="modern"/>
    <w:pitch w:val="default"/>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875EE" w14:textId="77777777" w:rsidR="003D0003" w:rsidRDefault="003D0003" w:rsidP="00B11441">
    <w:pPr>
      <w:pStyle w:val="a3"/>
      <w:ind w:right="360" w:firstLineChars="100" w:firstLine="280"/>
    </w:pPr>
    <w:r w:rsidRPr="00B11441">
      <w:rPr>
        <w:sz w:val="28"/>
        <w:szCs w:val="28"/>
      </w:rPr>
      <w:t>—</w:t>
    </w:r>
    <w:r w:rsidRPr="00B11441">
      <w:rPr>
        <w:rFonts w:hint="eastAsia"/>
        <w:sz w:val="28"/>
        <w:szCs w:val="28"/>
      </w:rPr>
      <w:t xml:space="preserve"> </w:t>
    </w:r>
    <w:r w:rsidRPr="00B11441">
      <w:rPr>
        <w:sz w:val="28"/>
        <w:szCs w:val="28"/>
      </w:rPr>
      <w:fldChar w:fldCharType="begin"/>
    </w:r>
    <w:r w:rsidRPr="00B11441">
      <w:rPr>
        <w:sz w:val="28"/>
        <w:szCs w:val="28"/>
      </w:rPr>
      <w:instrText>PAGE   \* MERGEFORMAT</w:instrText>
    </w:r>
    <w:r w:rsidRPr="00B11441">
      <w:rPr>
        <w:sz w:val="28"/>
        <w:szCs w:val="28"/>
      </w:rPr>
      <w:fldChar w:fldCharType="separate"/>
    </w:r>
    <w:r w:rsidR="00450569" w:rsidRPr="00450569">
      <w:rPr>
        <w:noProof/>
        <w:sz w:val="28"/>
        <w:szCs w:val="28"/>
        <w:lang w:val="zh-CN"/>
      </w:rPr>
      <w:t>2</w:t>
    </w:r>
    <w:r w:rsidRPr="00B11441">
      <w:rPr>
        <w:sz w:val="28"/>
        <w:szCs w:val="28"/>
      </w:rPr>
      <w:fldChar w:fldCharType="end"/>
    </w:r>
    <w:r w:rsidRPr="00B11441">
      <w:rPr>
        <w:rFonts w:hint="eastAsia"/>
        <w:sz w:val="28"/>
        <w:szCs w:val="28"/>
      </w:rPr>
      <w:t xml:space="preserve"> </w:t>
    </w:r>
    <w:r w:rsidRPr="00B11441">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5B994" w14:textId="77777777" w:rsidR="003D0003" w:rsidRPr="00B11441" w:rsidRDefault="003D0003" w:rsidP="00B11441">
    <w:pPr>
      <w:pStyle w:val="a3"/>
      <w:wordWrap w:val="0"/>
      <w:jc w:val="right"/>
      <w:rPr>
        <w:sz w:val="28"/>
        <w:szCs w:val="28"/>
      </w:rPr>
    </w:pPr>
    <w:r w:rsidRPr="00B11441">
      <w:rPr>
        <w:sz w:val="28"/>
        <w:szCs w:val="28"/>
      </w:rPr>
      <w:t>—</w:t>
    </w:r>
    <w:r w:rsidRPr="00B11441">
      <w:rPr>
        <w:rFonts w:hint="eastAsia"/>
        <w:sz w:val="28"/>
        <w:szCs w:val="28"/>
      </w:rPr>
      <w:t xml:space="preserve"> </w:t>
    </w:r>
    <w:r w:rsidRPr="00B11441">
      <w:rPr>
        <w:sz w:val="28"/>
        <w:szCs w:val="28"/>
      </w:rPr>
      <w:fldChar w:fldCharType="begin"/>
    </w:r>
    <w:r w:rsidRPr="00B11441">
      <w:rPr>
        <w:sz w:val="28"/>
        <w:szCs w:val="28"/>
      </w:rPr>
      <w:instrText>PAGE   \* MERGEFORMAT</w:instrText>
    </w:r>
    <w:r w:rsidRPr="00B11441">
      <w:rPr>
        <w:sz w:val="28"/>
        <w:szCs w:val="28"/>
      </w:rPr>
      <w:fldChar w:fldCharType="separate"/>
    </w:r>
    <w:r w:rsidR="00450569" w:rsidRPr="00450569">
      <w:rPr>
        <w:noProof/>
        <w:sz w:val="28"/>
        <w:szCs w:val="28"/>
        <w:lang w:val="zh-CN"/>
      </w:rPr>
      <w:t>1</w:t>
    </w:r>
    <w:r w:rsidRPr="00B11441">
      <w:rPr>
        <w:sz w:val="28"/>
        <w:szCs w:val="28"/>
      </w:rPr>
      <w:fldChar w:fldCharType="end"/>
    </w:r>
    <w:r w:rsidRPr="00B11441">
      <w:rPr>
        <w:rFonts w:hint="eastAsia"/>
        <w:sz w:val="28"/>
        <w:szCs w:val="28"/>
      </w:rPr>
      <w:t xml:space="preserve"> </w:t>
    </w:r>
    <w:r w:rsidRPr="00B11441">
      <w:rPr>
        <w:sz w:val="28"/>
        <w:szCs w:val="28"/>
      </w:rPr>
      <w:t>—</w:t>
    </w:r>
    <w:r w:rsidRPr="00B11441">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1C078" w14:textId="77777777" w:rsidR="00C33F34" w:rsidRDefault="00C33F34">
      <w:r>
        <w:separator/>
      </w:r>
    </w:p>
  </w:footnote>
  <w:footnote w:type="continuationSeparator" w:id="0">
    <w:p w14:paraId="7631496E" w14:textId="77777777" w:rsidR="00C33F34" w:rsidRDefault="00C3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A5918" w14:textId="77777777" w:rsidR="004F236C" w:rsidRDefault="004F236C" w:rsidP="00097F9E">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FE645C"/>
    <w:multiLevelType w:val="hybridMultilevel"/>
    <w:tmpl w:val="33C808D6"/>
    <w:lvl w:ilvl="0" w:tplc="7DA47614">
      <w:start w:val="1"/>
      <w:numFmt w:val="decimal"/>
      <w:suff w:val="nothing"/>
      <w:lvlText w:val="%1、"/>
      <w:lvlJc w:val="left"/>
      <w:pPr>
        <w:ind w:left="2978" w:firstLine="0"/>
      </w:pPr>
      <w:rPr>
        <w:rFonts w:ascii="Times New Roman" w:eastAsia="方正楷体_GBK" w:hAnsi="Times New Roman" w:cs="Times New Roman" w:hint="default"/>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746027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1C"/>
    <w:rsid w:val="00001260"/>
    <w:rsid w:val="000069BD"/>
    <w:rsid w:val="00012090"/>
    <w:rsid w:val="00013547"/>
    <w:rsid w:val="00021AB3"/>
    <w:rsid w:val="00021D89"/>
    <w:rsid w:val="00023F73"/>
    <w:rsid w:val="00042967"/>
    <w:rsid w:val="000525F8"/>
    <w:rsid w:val="00066FC5"/>
    <w:rsid w:val="00077282"/>
    <w:rsid w:val="00077FB8"/>
    <w:rsid w:val="00085B3B"/>
    <w:rsid w:val="00097F9E"/>
    <w:rsid w:val="000A50EF"/>
    <w:rsid w:val="000C10EF"/>
    <w:rsid w:val="000C2EBD"/>
    <w:rsid w:val="000C5049"/>
    <w:rsid w:val="000C6C3A"/>
    <w:rsid w:val="000D2F2D"/>
    <w:rsid w:val="000E2334"/>
    <w:rsid w:val="000E46B6"/>
    <w:rsid w:val="000E5987"/>
    <w:rsid w:val="000F5A5D"/>
    <w:rsid w:val="00117E45"/>
    <w:rsid w:val="00125304"/>
    <w:rsid w:val="0013279C"/>
    <w:rsid w:val="00133785"/>
    <w:rsid w:val="00150ED2"/>
    <w:rsid w:val="001525C3"/>
    <w:rsid w:val="001531F7"/>
    <w:rsid w:val="001604B2"/>
    <w:rsid w:val="00162C90"/>
    <w:rsid w:val="00166906"/>
    <w:rsid w:val="00182824"/>
    <w:rsid w:val="001918A5"/>
    <w:rsid w:val="00192442"/>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A1CD3"/>
    <w:rsid w:val="002A3096"/>
    <w:rsid w:val="002A5D4C"/>
    <w:rsid w:val="002B0B37"/>
    <w:rsid w:val="002C1732"/>
    <w:rsid w:val="002C3714"/>
    <w:rsid w:val="002C7AFA"/>
    <w:rsid w:val="002D08ED"/>
    <w:rsid w:val="002F70E0"/>
    <w:rsid w:val="00311693"/>
    <w:rsid w:val="00325081"/>
    <w:rsid w:val="0032704E"/>
    <w:rsid w:val="0033059D"/>
    <w:rsid w:val="00331D85"/>
    <w:rsid w:val="00335103"/>
    <w:rsid w:val="00355686"/>
    <w:rsid w:val="00376FA2"/>
    <w:rsid w:val="00380CCE"/>
    <w:rsid w:val="00392579"/>
    <w:rsid w:val="003A1C69"/>
    <w:rsid w:val="003A2A05"/>
    <w:rsid w:val="003A7615"/>
    <w:rsid w:val="003C17E6"/>
    <w:rsid w:val="003D0003"/>
    <w:rsid w:val="003D3DFF"/>
    <w:rsid w:val="003E41C5"/>
    <w:rsid w:val="003E6747"/>
    <w:rsid w:val="003F0140"/>
    <w:rsid w:val="003F2087"/>
    <w:rsid w:val="00414851"/>
    <w:rsid w:val="004228EC"/>
    <w:rsid w:val="00437FFC"/>
    <w:rsid w:val="00442B95"/>
    <w:rsid w:val="00450569"/>
    <w:rsid w:val="00453A14"/>
    <w:rsid w:val="0046317D"/>
    <w:rsid w:val="0046443D"/>
    <w:rsid w:val="004934A7"/>
    <w:rsid w:val="004A2957"/>
    <w:rsid w:val="004A4183"/>
    <w:rsid w:val="004B0FE1"/>
    <w:rsid w:val="004C0A47"/>
    <w:rsid w:val="004C27E8"/>
    <w:rsid w:val="004F236C"/>
    <w:rsid w:val="004F5E83"/>
    <w:rsid w:val="0050548F"/>
    <w:rsid w:val="00506B43"/>
    <w:rsid w:val="00507476"/>
    <w:rsid w:val="00516314"/>
    <w:rsid w:val="005217B3"/>
    <w:rsid w:val="00535E31"/>
    <w:rsid w:val="00536B3B"/>
    <w:rsid w:val="00541D1B"/>
    <w:rsid w:val="00554361"/>
    <w:rsid w:val="0056040C"/>
    <w:rsid w:val="00583742"/>
    <w:rsid w:val="00586069"/>
    <w:rsid w:val="005A19CC"/>
    <w:rsid w:val="005A4BF1"/>
    <w:rsid w:val="005B0DAE"/>
    <w:rsid w:val="005C3974"/>
    <w:rsid w:val="005C6EA8"/>
    <w:rsid w:val="005C7490"/>
    <w:rsid w:val="005D4E45"/>
    <w:rsid w:val="005E16EC"/>
    <w:rsid w:val="005F0B91"/>
    <w:rsid w:val="005F4AFE"/>
    <w:rsid w:val="0061790D"/>
    <w:rsid w:val="00632801"/>
    <w:rsid w:val="006545CB"/>
    <w:rsid w:val="006567DE"/>
    <w:rsid w:val="00660477"/>
    <w:rsid w:val="00660D31"/>
    <w:rsid w:val="0066195F"/>
    <w:rsid w:val="00663168"/>
    <w:rsid w:val="0067113D"/>
    <w:rsid w:val="00675E05"/>
    <w:rsid w:val="00680198"/>
    <w:rsid w:val="006A3F54"/>
    <w:rsid w:val="006C41F3"/>
    <w:rsid w:val="006C54CB"/>
    <w:rsid w:val="006E1855"/>
    <w:rsid w:val="006E7E06"/>
    <w:rsid w:val="006F11ED"/>
    <w:rsid w:val="00701B76"/>
    <w:rsid w:val="00707F55"/>
    <w:rsid w:val="0073291C"/>
    <w:rsid w:val="00736A73"/>
    <w:rsid w:val="007370BF"/>
    <w:rsid w:val="007400F3"/>
    <w:rsid w:val="00763D4A"/>
    <w:rsid w:val="0077646C"/>
    <w:rsid w:val="007851C8"/>
    <w:rsid w:val="00786541"/>
    <w:rsid w:val="007917C8"/>
    <w:rsid w:val="00792D9D"/>
    <w:rsid w:val="007966FF"/>
    <w:rsid w:val="007A08DA"/>
    <w:rsid w:val="007A7F7F"/>
    <w:rsid w:val="007B2745"/>
    <w:rsid w:val="007B39A6"/>
    <w:rsid w:val="007C17BA"/>
    <w:rsid w:val="007C33B9"/>
    <w:rsid w:val="007C6AFC"/>
    <w:rsid w:val="007E0A17"/>
    <w:rsid w:val="007E0E40"/>
    <w:rsid w:val="007E31E2"/>
    <w:rsid w:val="008007F9"/>
    <w:rsid w:val="008137B0"/>
    <w:rsid w:val="00821E98"/>
    <w:rsid w:val="00831A38"/>
    <w:rsid w:val="00834F64"/>
    <w:rsid w:val="00837136"/>
    <w:rsid w:val="00856213"/>
    <w:rsid w:val="0088170B"/>
    <w:rsid w:val="008846CE"/>
    <w:rsid w:val="008866DA"/>
    <w:rsid w:val="00891F1C"/>
    <w:rsid w:val="0089648A"/>
    <w:rsid w:val="008A28BC"/>
    <w:rsid w:val="008A6F78"/>
    <w:rsid w:val="008B3E8F"/>
    <w:rsid w:val="008C5E82"/>
    <w:rsid w:val="008D676E"/>
    <w:rsid w:val="008E3A7F"/>
    <w:rsid w:val="008F09C2"/>
    <w:rsid w:val="00900399"/>
    <w:rsid w:val="00900ABD"/>
    <w:rsid w:val="009020A7"/>
    <w:rsid w:val="00923B64"/>
    <w:rsid w:val="00932425"/>
    <w:rsid w:val="0095711B"/>
    <w:rsid w:val="00963410"/>
    <w:rsid w:val="00982AA3"/>
    <w:rsid w:val="00982FBD"/>
    <w:rsid w:val="009848A5"/>
    <w:rsid w:val="009952B5"/>
    <w:rsid w:val="009A6DAF"/>
    <w:rsid w:val="009C4AB0"/>
    <w:rsid w:val="009D139B"/>
    <w:rsid w:val="009D6B09"/>
    <w:rsid w:val="009D6FA7"/>
    <w:rsid w:val="009E4EF3"/>
    <w:rsid w:val="009E6E36"/>
    <w:rsid w:val="009E7602"/>
    <w:rsid w:val="009F20C2"/>
    <w:rsid w:val="00A01442"/>
    <w:rsid w:val="00A10D14"/>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9F0"/>
    <w:rsid w:val="00AA3E2D"/>
    <w:rsid w:val="00AB1368"/>
    <w:rsid w:val="00AB6BDE"/>
    <w:rsid w:val="00AC4262"/>
    <w:rsid w:val="00AC5183"/>
    <w:rsid w:val="00AC7F57"/>
    <w:rsid w:val="00AD27C5"/>
    <w:rsid w:val="00AD3751"/>
    <w:rsid w:val="00AD59FE"/>
    <w:rsid w:val="00AD6D56"/>
    <w:rsid w:val="00AE40A5"/>
    <w:rsid w:val="00B11441"/>
    <w:rsid w:val="00B1415D"/>
    <w:rsid w:val="00B15651"/>
    <w:rsid w:val="00B16AA9"/>
    <w:rsid w:val="00B24C01"/>
    <w:rsid w:val="00B41F9C"/>
    <w:rsid w:val="00B425A4"/>
    <w:rsid w:val="00B52C47"/>
    <w:rsid w:val="00B564FA"/>
    <w:rsid w:val="00B57BA6"/>
    <w:rsid w:val="00B65901"/>
    <w:rsid w:val="00B716A4"/>
    <w:rsid w:val="00B87E2D"/>
    <w:rsid w:val="00B90709"/>
    <w:rsid w:val="00B90B34"/>
    <w:rsid w:val="00B9173F"/>
    <w:rsid w:val="00BA716C"/>
    <w:rsid w:val="00BB04BD"/>
    <w:rsid w:val="00BB602B"/>
    <w:rsid w:val="00BC0D00"/>
    <w:rsid w:val="00BD3A6B"/>
    <w:rsid w:val="00BF5A14"/>
    <w:rsid w:val="00C04355"/>
    <w:rsid w:val="00C17004"/>
    <w:rsid w:val="00C17792"/>
    <w:rsid w:val="00C325E5"/>
    <w:rsid w:val="00C33F34"/>
    <w:rsid w:val="00C352B6"/>
    <w:rsid w:val="00C55B21"/>
    <w:rsid w:val="00C61A27"/>
    <w:rsid w:val="00C66E66"/>
    <w:rsid w:val="00C6793F"/>
    <w:rsid w:val="00C7471B"/>
    <w:rsid w:val="00C752A8"/>
    <w:rsid w:val="00C9189D"/>
    <w:rsid w:val="00C97534"/>
    <w:rsid w:val="00C97F4E"/>
    <w:rsid w:val="00CB2C67"/>
    <w:rsid w:val="00CB46C6"/>
    <w:rsid w:val="00CD08B6"/>
    <w:rsid w:val="00CD5BC3"/>
    <w:rsid w:val="00CE0F14"/>
    <w:rsid w:val="00CF1F1B"/>
    <w:rsid w:val="00D16F28"/>
    <w:rsid w:val="00D17B55"/>
    <w:rsid w:val="00D24654"/>
    <w:rsid w:val="00D25C13"/>
    <w:rsid w:val="00D36DD9"/>
    <w:rsid w:val="00D6020C"/>
    <w:rsid w:val="00D64D05"/>
    <w:rsid w:val="00D65790"/>
    <w:rsid w:val="00D8002E"/>
    <w:rsid w:val="00D84CA2"/>
    <w:rsid w:val="00D86999"/>
    <w:rsid w:val="00D90D42"/>
    <w:rsid w:val="00D94B1F"/>
    <w:rsid w:val="00DA46D2"/>
    <w:rsid w:val="00DA6B86"/>
    <w:rsid w:val="00DC4DF2"/>
    <w:rsid w:val="00DD1E76"/>
    <w:rsid w:val="00E00EF9"/>
    <w:rsid w:val="00E04094"/>
    <w:rsid w:val="00E1266D"/>
    <w:rsid w:val="00E34844"/>
    <w:rsid w:val="00E4324C"/>
    <w:rsid w:val="00E44399"/>
    <w:rsid w:val="00E44A00"/>
    <w:rsid w:val="00E61EA8"/>
    <w:rsid w:val="00E779DB"/>
    <w:rsid w:val="00EB1943"/>
    <w:rsid w:val="00EF052C"/>
    <w:rsid w:val="00EF39F2"/>
    <w:rsid w:val="00F15DDE"/>
    <w:rsid w:val="00F37E6F"/>
    <w:rsid w:val="00F46F18"/>
    <w:rsid w:val="00F47C49"/>
    <w:rsid w:val="00F50866"/>
    <w:rsid w:val="00F668C5"/>
    <w:rsid w:val="00F713C4"/>
    <w:rsid w:val="00F72265"/>
    <w:rsid w:val="00F77F13"/>
    <w:rsid w:val="00FA327E"/>
    <w:rsid w:val="00FA6D75"/>
    <w:rsid w:val="00FB02CD"/>
    <w:rsid w:val="00FB7551"/>
    <w:rsid w:val="00FC0383"/>
    <w:rsid w:val="00FC4849"/>
    <w:rsid w:val="00FD4AA8"/>
    <w:rsid w:val="00FD60C6"/>
    <w:rsid w:val="00FE1E34"/>
    <w:rsid w:val="00FF08B9"/>
    <w:rsid w:val="00FF3AFB"/>
    <w:rsid w:val="00FF5B0F"/>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E70C"/>
  <w15:chartTrackingRefBased/>
  <w15:docId w15:val="{CC2C80A2-FE27-463E-9C50-BDF2ACEC7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AC518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A327E"/>
    <w:pPr>
      <w:tabs>
        <w:tab w:val="center" w:pos="4153"/>
        <w:tab w:val="right" w:pos="8306"/>
      </w:tabs>
      <w:snapToGrid w:val="0"/>
      <w:jc w:val="left"/>
    </w:pPr>
    <w:rPr>
      <w:sz w:val="18"/>
      <w:szCs w:val="18"/>
    </w:rPr>
  </w:style>
  <w:style w:type="character" w:styleId="a5">
    <w:name w:val="page number"/>
    <w:basedOn w:val="a0"/>
    <w:rsid w:val="00FA327E"/>
  </w:style>
  <w:style w:type="paragraph" w:styleId="a6">
    <w:name w:val="header"/>
    <w:basedOn w:val="a"/>
    <w:rsid w:val="005E16EC"/>
    <w:pPr>
      <w:pBdr>
        <w:bottom w:val="single" w:sz="6" w:space="1" w:color="auto"/>
      </w:pBdr>
      <w:tabs>
        <w:tab w:val="center" w:pos="4153"/>
        <w:tab w:val="right" w:pos="8306"/>
      </w:tabs>
      <w:snapToGrid w:val="0"/>
      <w:jc w:val="center"/>
    </w:pPr>
    <w:rPr>
      <w:sz w:val="18"/>
      <w:szCs w:val="18"/>
    </w:rPr>
  </w:style>
  <w:style w:type="paragraph" w:styleId="3">
    <w:name w:val="Body Text Indent 3"/>
    <w:basedOn w:val="a"/>
    <w:rsid w:val="005E16EC"/>
    <w:pPr>
      <w:ind w:firstLine="645"/>
    </w:pPr>
    <w:rPr>
      <w:rFonts w:ascii="楷体_gb2312" w:eastAsia="楷体_gb2312"/>
      <w:sz w:val="32"/>
    </w:rPr>
  </w:style>
  <w:style w:type="paragraph" w:customStyle="1" w:styleId="a7">
    <w:basedOn w:val="a"/>
    <w:autoRedefine/>
    <w:rsid w:val="005E16EC"/>
    <w:pPr>
      <w:widowControl/>
      <w:spacing w:after="160" w:line="240" w:lineRule="exact"/>
      <w:jc w:val="left"/>
    </w:pPr>
    <w:rPr>
      <w:rFonts w:ascii="Verdana" w:hAnsi="Verdana"/>
      <w:kern w:val="0"/>
      <w:sz w:val="18"/>
      <w:szCs w:val="20"/>
      <w:lang w:eastAsia="en-US"/>
    </w:rPr>
  </w:style>
  <w:style w:type="character" w:styleId="a8">
    <w:name w:val="Hyperlink"/>
    <w:rsid w:val="008C5E82"/>
    <w:rPr>
      <w:color w:val="0000FF"/>
      <w:u w:val="single"/>
    </w:rPr>
  </w:style>
  <w:style w:type="paragraph" w:styleId="a9">
    <w:name w:val="Date"/>
    <w:basedOn w:val="a"/>
    <w:next w:val="a"/>
    <w:rsid w:val="00013547"/>
    <w:rPr>
      <w:rFonts w:eastAsia="创艺简仿宋"/>
      <w:sz w:val="30"/>
      <w:szCs w:val="20"/>
    </w:rPr>
  </w:style>
  <w:style w:type="table" w:styleId="aa">
    <w:name w:val="Table Grid"/>
    <w:basedOn w:val="a1"/>
    <w:rsid w:val="001A5DF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D17B55"/>
    <w:rPr>
      <w:sz w:val="18"/>
      <w:szCs w:val="18"/>
    </w:rPr>
  </w:style>
  <w:style w:type="character" w:customStyle="1" w:styleId="ac">
    <w:name w:val="批注框文本 字符"/>
    <w:link w:val="ab"/>
    <w:rsid w:val="00D17B55"/>
    <w:rPr>
      <w:kern w:val="2"/>
      <w:sz w:val="18"/>
      <w:szCs w:val="18"/>
    </w:rPr>
  </w:style>
  <w:style w:type="character" w:customStyle="1" w:styleId="a4">
    <w:name w:val="页脚 字符"/>
    <w:link w:val="a3"/>
    <w:uiPriority w:val="99"/>
    <w:rsid w:val="00B11441"/>
    <w:rPr>
      <w:kern w:val="2"/>
      <w:sz w:val="18"/>
      <w:szCs w:val="18"/>
    </w:rPr>
  </w:style>
  <w:style w:type="paragraph" w:customStyle="1" w:styleId="ad">
    <w:name w:val="红线"/>
    <w:basedOn w:val="1"/>
    <w:rsid w:val="00AC5183"/>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ae">
    <w:name w:val="密级"/>
    <w:basedOn w:val="a"/>
    <w:rsid w:val="00AC5183"/>
    <w:pPr>
      <w:autoSpaceDE w:val="0"/>
      <w:autoSpaceDN w:val="0"/>
      <w:adjustRightInd w:val="0"/>
      <w:spacing w:line="425" w:lineRule="atLeast"/>
      <w:jc w:val="right"/>
    </w:pPr>
    <w:rPr>
      <w:rFonts w:ascii="黑体" w:eastAsia="黑体"/>
      <w:snapToGrid w:val="0"/>
      <w:kern w:val="0"/>
      <w:sz w:val="30"/>
      <w:szCs w:val="20"/>
    </w:rPr>
  </w:style>
  <w:style w:type="paragraph" w:customStyle="1" w:styleId="af">
    <w:name w:val="文头"/>
    <w:basedOn w:val="a"/>
    <w:rsid w:val="00AC5183"/>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10">
    <w:name w:val="标题 1 字符"/>
    <w:link w:val="1"/>
    <w:rsid w:val="00AC5183"/>
    <w:rPr>
      <w:b/>
      <w:bCs/>
      <w:kern w:val="44"/>
      <w:sz w:val="44"/>
      <w:szCs w:val="44"/>
    </w:rPr>
  </w:style>
  <w:style w:type="paragraph" w:customStyle="1" w:styleId="af0">
    <w:name w:val="列出段落"/>
    <w:basedOn w:val="a"/>
    <w:uiPriority w:val="34"/>
    <w:qFormat/>
    <w:rsid w:val="00274283"/>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7F50A-F934-4544-BCF1-0CB345A1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省质监局文件调整建议</dc:title>
  <dc:subject/>
  <dc:creator>xmq</dc:creator>
  <cp:keywords/>
  <cp:lastModifiedBy>徐佳南</cp:lastModifiedBy>
  <cp:revision>20</cp:revision>
  <cp:lastPrinted>2019-12-16T01:08:00Z</cp:lastPrinted>
  <dcterms:created xsi:type="dcterms:W3CDTF">2024-06-29T22:14:00Z</dcterms:created>
  <dcterms:modified xsi:type="dcterms:W3CDTF">2024-07-25T03:10:00Z</dcterms:modified>
</cp:coreProperties>
</file>